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EE" w:rsidRPr="001C583F" w:rsidRDefault="004250EE" w:rsidP="004250EE">
      <w:pPr>
        <w:spacing w:after="0" w:line="240" w:lineRule="auto"/>
        <w:ind w:left="120"/>
        <w:jc w:val="center"/>
        <w:rPr>
          <w:lang w:val="ru-RU"/>
        </w:rPr>
      </w:pPr>
      <w:bookmarkStart w:id="0" w:name="block-15658418"/>
      <w:bookmarkStart w:id="1" w:name="_Hlk178732395"/>
      <w:bookmarkStart w:id="2" w:name="block-15658419"/>
      <w:r w:rsidRPr="001C58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50EE" w:rsidRPr="001C583F" w:rsidRDefault="004250EE" w:rsidP="004250EE">
      <w:pPr>
        <w:spacing w:after="0" w:line="240" w:lineRule="auto"/>
        <w:ind w:left="120"/>
        <w:jc w:val="center"/>
        <w:rPr>
          <w:lang w:val="ru-RU"/>
        </w:rPr>
      </w:pPr>
      <w:bookmarkStart w:id="3" w:name="af5b5167-7099-47ec-9866-9052e784200d"/>
      <w:r w:rsidRPr="001C58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3"/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6966" w:rsidRDefault="00E26966" w:rsidP="004250E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966" w:rsidRDefault="004250EE" w:rsidP="004250E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</w:t>
      </w:r>
      <w:r w:rsidRPr="001C583F">
        <w:rPr>
          <w:sz w:val="28"/>
          <w:lang w:val="ru-RU"/>
        </w:rPr>
        <w:br/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НОРИЛЬСКА</w:t>
      </w:r>
      <w:r w:rsidRPr="001C583F">
        <w:rPr>
          <w:sz w:val="28"/>
          <w:lang w:val="ru-RU"/>
        </w:rPr>
        <w:br/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250EE" w:rsidRPr="001C583F" w:rsidRDefault="004250EE" w:rsidP="004250EE">
      <w:pPr>
        <w:spacing w:after="0" w:line="240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1C583F">
        <w:rPr>
          <w:sz w:val="28"/>
          <w:lang w:val="ru-RU"/>
        </w:rPr>
        <w:br/>
      </w:r>
      <w:bookmarkStart w:id="4" w:name="dc3cea46-96ed-491e-818a-be2785bad2e9"/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4"/>
    </w:p>
    <w:p w:rsidR="004250EE" w:rsidRPr="006C3815" w:rsidRDefault="004250EE" w:rsidP="004250E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250EE" w:rsidRPr="004250EE" w:rsidRDefault="004250EE" w:rsidP="004250EE">
      <w:pPr>
        <w:spacing w:after="0"/>
        <w:ind w:left="120"/>
        <w:rPr>
          <w:lang w:val="ru-RU"/>
        </w:rPr>
      </w:pPr>
    </w:p>
    <w:p w:rsidR="004250EE" w:rsidRPr="004250EE" w:rsidRDefault="004250EE" w:rsidP="004250EE">
      <w:pPr>
        <w:spacing w:after="0"/>
        <w:ind w:left="120"/>
        <w:rPr>
          <w:lang w:val="ru-RU"/>
        </w:rPr>
      </w:pPr>
    </w:p>
    <w:p w:rsidR="004250EE" w:rsidRPr="004250EE" w:rsidRDefault="004250EE" w:rsidP="004250EE">
      <w:pPr>
        <w:spacing w:after="0"/>
        <w:ind w:left="120"/>
        <w:rPr>
          <w:lang w:val="ru-RU"/>
        </w:rPr>
      </w:pPr>
    </w:p>
    <w:p w:rsidR="004250EE" w:rsidRPr="004250EE" w:rsidRDefault="004250EE" w:rsidP="004250EE">
      <w:pPr>
        <w:spacing w:after="0"/>
        <w:ind w:left="120"/>
        <w:rPr>
          <w:lang w:val="ru-RU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3114"/>
        <w:gridCol w:w="3115"/>
        <w:gridCol w:w="3977"/>
      </w:tblGrid>
      <w:tr w:rsidR="004250EE" w:rsidRPr="006C3815" w:rsidTr="005E3B44">
        <w:tc>
          <w:tcPr>
            <w:tcW w:w="3114" w:type="dxa"/>
          </w:tcPr>
          <w:p w:rsidR="004250EE" w:rsidRPr="0040209D" w:rsidRDefault="004250EE" w:rsidP="005E3B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96210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математики, информатики и физики</w:t>
            </w: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250EE" w:rsidRPr="006C3815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C58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50EE" w:rsidRPr="0040209D" w:rsidRDefault="004250EE" w:rsidP="005E3B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50EE" w:rsidRPr="0040209D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50EE" w:rsidRPr="008944ED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совета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"СШ № 38"</w:t>
            </w: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250EE" w:rsidRPr="006C3815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C58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250EE" w:rsidRPr="0040209D" w:rsidRDefault="004250EE" w:rsidP="005E3B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7" w:type="dxa"/>
          </w:tcPr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Гудкова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Н.В.</w:t>
            </w:r>
          </w:p>
          <w:p w:rsidR="004250EE" w:rsidRPr="0089098C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01-05/58 </w:t>
            </w:r>
          </w:p>
          <w:p w:rsidR="004250EE" w:rsidRDefault="004250EE" w:rsidP="005E3B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50EE" w:rsidRPr="0040209D" w:rsidRDefault="004250EE" w:rsidP="005E3B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50EE" w:rsidRPr="001C583F" w:rsidRDefault="004250EE" w:rsidP="004250EE">
      <w:pPr>
        <w:spacing w:after="0"/>
        <w:ind w:left="120"/>
        <w:rPr>
          <w:lang w:val="ru-RU"/>
        </w:rPr>
      </w:pPr>
    </w:p>
    <w:p w:rsidR="004250EE" w:rsidRDefault="004250EE" w:rsidP="004250EE">
      <w:pPr>
        <w:spacing w:after="0"/>
        <w:ind w:left="120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rPr>
          <w:lang w:val="ru-RU"/>
        </w:rPr>
      </w:pPr>
    </w:p>
    <w:p w:rsidR="004250EE" w:rsidRPr="0089098C" w:rsidRDefault="004250EE" w:rsidP="004250EE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89098C">
        <w:rPr>
          <w:rFonts w:ascii="Times New Roman" w:hAnsi="Times New Roman"/>
          <w:b/>
          <w:color w:val="000000"/>
          <w:sz w:val="36"/>
          <w:szCs w:val="28"/>
          <w:lang w:val="ru-RU"/>
        </w:rPr>
        <w:t>РАБОЧАЯ ПРОГРАММА</w:t>
      </w: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 w:line="240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98685F">
        <w:rPr>
          <w:rFonts w:ascii="Times New Roman" w:hAnsi="Times New Roman"/>
          <w:b/>
          <w:color w:val="000000"/>
          <w:sz w:val="28"/>
          <w:lang w:val="ru-RU"/>
        </w:rPr>
        <w:t>курса</w:t>
      </w:r>
      <w:bookmarkStart w:id="5" w:name="_GoBack"/>
      <w:bookmarkEnd w:id="5"/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 «Алгебра»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(Базовый уровень)</w:t>
      </w:r>
    </w:p>
    <w:p w:rsidR="004250EE" w:rsidRPr="001C583F" w:rsidRDefault="004250EE" w:rsidP="004250EE">
      <w:pPr>
        <w:spacing w:after="0" w:line="240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rPr>
          <w:lang w:val="ru-RU"/>
        </w:rPr>
      </w:pPr>
    </w:p>
    <w:p w:rsidR="004250EE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1C583F" w:rsidRDefault="004250EE" w:rsidP="004250EE">
      <w:pPr>
        <w:spacing w:after="0"/>
        <w:ind w:left="120"/>
        <w:jc w:val="center"/>
        <w:rPr>
          <w:lang w:val="ru-RU"/>
        </w:rPr>
      </w:pPr>
    </w:p>
    <w:p w:rsidR="004250EE" w:rsidRPr="00E26966" w:rsidRDefault="004250EE" w:rsidP="004250EE">
      <w:pPr>
        <w:spacing w:after="0"/>
        <w:ind w:left="120"/>
        <w:jc w:val="center"/>
        <w:rPr>
          <w:lang w:val="ru-RU"/>
        </w:rPr>
      </w:pPr>
      <w:bookmarkStart w:id="6" w:name="4cef1e44-9965-42f4-9abc-c66bc6a4ed05"/>
      <w:r w:rsidRPr="00E26966">
        <w:rPr>
          <w:rFonts w:ascii="Times New Roman" w:hAnsi="Times New Roman"/>
          <w:color w:val="000000"/>
          <w:sz w:val="28"/>
          <w:lang w:val="ru-RU"/>
        </w:rPr>
        <w:t>г.Норильск</w:t>
      </w:r>
      <w:bookmarkEnd w:id="6"/>
      <w:r w:rsidRPr="00E26966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" w:name="55fbcee7-c9ab-48de-99f2-3f30ab5c08f8"/>
      <w:r w:rsidRPr="00E26966">
        <w:rPr>
          <w:rFonts w:ascii="Times New Roman" w:hAnsi="Times New Roman"/>
          <w:color w:val="000000"/>
          <w:sz w:val="28"/>
          <w:lang w:val="ru-RU"/>
        </w:rPr>
        <w:t>2024 г.</w:t>
      </w:r>
      <w:bookmarkEnd w:id="7"/>
    </w:p>
    <w:p w:rsidR="004250EE" w:rsidRPr="001C583F" w:rsidRDefault="004250EE" w:rsidP="004250EE">
      <w:pPr>
        <w:rPr>
          <w:lang w:val="ru-RU"/>
        </w:rPr>
        <w:sectPr w:rsidR="004250EE" w:rsidRPr="001C583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p w:rsidR="00573C10" w:rsidRPr="001C583F" w:rsidRDefault="006631D2" w:rsidP="001C583F">
      <w:pPr>
        <w:spacing w:after="0" w:line="264" w:lineRule="auto"/>
        <w:ind w:left="120"/>
        <w:jc w:val="center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E26966" w:rsidRPr="00590F69" w:rsidRDefault="00E26966" w:rsidP="00E269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0F6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 алгебре на уровне основного общего образования составлена с учетом требований</w:t>
      </w:r>
      <w:r w:rsidRPr="00590F69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</w:t>
      </w:r>
      <w:r>
        <w:rPr>
          <w:rFonts w:ascii="Times New Roman" w:hAnsi="Times New Roman"/>
          <w:color w:val="000000"/>
          <w:sz w:val="28"/>
          <w:lang w:val="ru-RU"/>
        </w:rPr>
        <w:t>Алгебра</w:t>
      </w:r>
      <w:r w:rsidRPr="00590F69">
        <w:rPr>
          <w:rFonts w:ascii="Times New Roman" w:hAnsi="Times New Roman"/>
          <w:color w:val="000000"/>
          <w:sz w:val="28"/>
          <w:lang w:val="ru-RU"/>
        </w:rPr>
        <w:t>».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</w:t>
      </w: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73C10" w:rsidRDefault="006631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73C10" w:rsidRPr="001C583F" w:rsidRDefault="005E3B44">
      <w:pPr>
        <w:spacing w:after="0" w:line="264" w:lineRule="auto"/>
        <w:ind w:firstLine="600"/>
        <w:jc w:val="both"/>
        <w:rPr>
          <w:lang w:val="ru-RU"/>
        </w:rPr>
      </w:pPr>
      <w:r w:rsidRPr="005E3B4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 учебном плане школы на изучение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учебного курса «Алгебра»</w:t>
      </w:r>
      <w:r w:rsidRPr="005E3B4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добавлено по 1 часу в неделю в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7, 8 и 9</w:t>
      </w:r>
      <w:r w:rsidRPr="005E3B4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классах из части, формируемой участниками образовательных отношений.</w:t>
      </w:r>
      <w:bookmarkStart w:id="8" w:name="88e7274f-146c-45cf-bb6c-0aa84ae038d1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="006631D2" w:rsidRPr="001C583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408 часов: в 7 классе – 136 часа (4 часа в неделю), в 8 классе – 136 часа (4 часа в неделю), в 9 классе – 136 часа (4 часа в неделю).</w:t>
      </w:r>
      <w:bookmarkEnd w:id="8"/>
    </w:p>
    <w:p w:rsidR="00573C10" w:rsidRPr="001C583F" w:rsidRDefault="00573C10">
      <w:pPr>
        <w:rPr>
          <w:lang w:val="ru-RU"/>
        </w:rPr>
        <w:sectPr w:rsidR="00573C10" w:rsidRPr="001C583F">
          <w:pgSz w:w="11906" w:h="16383"/>
          <w:pgMar w:top="1134" w:right="850" w:bottom="1134" w:left="1701" w:header="720" w:footer="720" w:gutter="0"/>
          <w:cols w:space="720"/>
        </w:sectPr>
      </w:pPr>
    </w:p>
    <w:p w:rsidR="00573C10" w:rsidRPr="001C583F" w:rsidRDefault="006631D2" w:rsidP="008F0081">
      <w:pPr>
        <w:spacing w:after="0" w:line="264" w:lineRule="auto"/>
        <w:ind w:left="120"/>
        <w:rPr>
          <w:lang w:val="ru-RU"/>
        </w:rPr>
      </w:pPr>
      <w:bookmarkStart w:id="9" w:name="block-15658420"/>
      <w:bookmarkEnd w:id="2"/>
      <w:r w:rsidRPr="001C58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77192" w:rsidRDefault="00A77192">
      <w:pPr>
        <w:spacing w:after="0" w:line="264" w:lineRule="auto"/>
        <w:ind w:left="120"/>
        <w:jc w:val="both"/>
        <w:rPr>
          <w:lang w:val="ru-RU"/>
        </w:rPr>
      </w:pPr>
    </w:p>
    <w:p w:rsidR="000934DC" w:rsidRPr="001C583F" w:rsidRDefault="000934DC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1"/>
      <w:bookmarkEnd w:id="10"/>
      <w:r w:rsidRPr="001C583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2"/>
      <w:bookmarkEnd w:id="11"/>
      <w:r w:rsidRPr="001C583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C583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77192" w:rsidRDefault="00A771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C583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77192" w:rsidRDefault="00A771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1C583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1C583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1C583F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C583F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C583F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C583F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C583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C583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583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73C10" w:rsidRPr="001C583F" w:rsidRDefault="00573C10">
      <w:pPr>
        <w:rPr>
          <w:lang w:val="ru-RU"/>
        </w:rPr>
        <w:sectPr w:rsidR="00573C10" w:rsidRPr="001C583F">
          <w:pgSz w:w="11906" w:h="16383"/>
          <w:pgMar w:top="1134" w:right="850" w:bottom="1134" w:left="1701" w:header="720" w:footer="720" w:gutter="0"/>
          <w:cols w:space="720"/>
        </w:sect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bookmarkStart w:id="13" w:name="block-15658414"/>
      <w:bookmarkEnd w:id="9"/>
      <w:r w:rsidRPr="001C58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C583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7192" w:rsidRDefault="00A771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3C10" w:rsidRDefault="006631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C10" w:rsidRPr="001C583F" w:rsidRDefault="006631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73C10" w:rsidRPr="001C583F" w:rsidRDefault="006631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73C10" w:rsidRPr="001C583F" w:rsidRDefault="006631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73C10" w:rsidRPr="001C583F" w:rsidRDefault="006631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73C10" w:rsidRPr="001C583F" w:rsidRDefault="006631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73C10" w:rsidRPr="001C583F" w:rsidRDefault="006631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73C10" w:rsidRDefault="006631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73C10" w:rsidRPr="001C583F" w:rsidRDefault="006631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73C10" w:rsidRPr="001C583F" w:rsidRDefault="006631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73C10" w:rsidRPr="001C583F" w:rsidRDefault="006631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73C10" w:rsidRPr="001C583F" w:rsidRDefault="006631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73C10" w:rsidRDefault="006631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73C10" w:rsidRPr="001C583F" w:rsidRDefault="006631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73C10" w:rsidRPr="001C583F" w:rsidRDefault="006631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73C10" w:rsidRPr="001C583F" w:rsidRDefault="006631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73C10" w:rsidRPr="001C583F" w:rsidRDefault="006631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77192" w:rsidRPr="008F0081" w:rsidRDefault="00A771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77192" w:rsidRPr="008F0081" w:rsidRDefault="00A771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3C10" w:rsidRDefault="006631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C10" w:rsidRPr="001C583F" w:rsidRDefault="006631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73C10" w:rsidRPr="001C583F" w:rsidRDefault="006631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73C10" w:rsidRPr="001C583F" w:rsidRDefault="006631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73C10" w:rsidRPr="001C583F" w:rsidRDefault="006631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73C10" w:rsidRPr="001C583F" w:rsidRDefault="006631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73C10" w:rsidRPr="001C583F" w:rsidRDefault="006631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3C10" w:rsidRPr="001C583F" w:rsidRDefault="006631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73C10" w:rsidRDefault="006631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73C10" w:rsidRPr="001C583F" w:rsidRDefault="006631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73C10" w:rsidRPr="001C583F" w:rsidRDefault="006631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73C10" w:rsidRPr="001C583F" w:rsidRDefault="006631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left="12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3C10" w:rsidRPr="001C583F" w:rsidRDefault="00573C10">
      <w:pPr>
        <w:spacing w:after="0" w:line="264" w:lineRule="auto"/>
        <w:ind w:left="120"/>
        <w:jc w:val="both"/>
        <w:rPr>
          <w:lang w:val="ru-RU"/>
        </w:rPr>
      </w:pP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1C58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1C583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1C583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1C583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1C583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1C583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1C583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73C10" w:rsidRPr="001C583F" w:rsidRDefault="006631D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C58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C583F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1C583F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1C583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C583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583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1C583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1C583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C10" w:rsidRPr="00A77192" w:rsidRDefault="006631D2" w:rsidP="00A77192">
      <w:pPr>
        <w:spacing w:after="0" w:line="240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77192">
        <w:rPr>
          <w:rFonts w:ascii="Times New Roman" w:hAnsi="Times New Roman"/>
          <w:color w:val="000000"/>
          <w:sz w:val="28"/>
          <w:lang w:val="ru-RU"/>
        </w:rPr>
        <w:t xml:space="preserve">y = </w:t>
      </w:r>
      <w:proofErr w:type="spellStart"/>
      <w:r w:rsidRPr="00A77192">
        <w:rPr>
          <w:rFonts w:ascii="Times New Roman" w:hAnsi="Times New Roman"/>
          <w:color w:val="000000"/>
          <w:sz w:val="28"/>
          <w:lang w:val="ru-RU"/>
        </w:rPr>
        <w:t>kx</w:t>
      </w:r>
      <w:proofErr w:type="spellEnd"/>
      <w:r w:rsidRPr="00A77192">
        <w:rPr>
          <w:rFonts w:ascii="Times New Roman" w:hAnsi="Times New Roman"/>
          <w:color w:val="000000"/>
          <w:sz w:val="28"/>
          <w:lang w:val="ru-RU"/>
        </w:rPr>
        <w:t xml:space="preserve">, y = </w:t>
      </w:r>
      <w:proofErr w:type="spellStart"/>
      <w:r w:rsidRPr="00A77192">
        <w:rPr>
          <w:rFonts w:ascii="Times New Roman" w:hAnsi="Times New Roman"/>
          <w:color w:val="000000"/>
          <w:sz w:val="28"/>
          <w:lang w:val="ru-RU"/>
        </w:rPr>
        <w:t>kx</w:t>
      </w:r>
      <w:proofErr w:type="spellEnd"/>
      <w:r w:rsidRPr="00A77192">
        <w:rPr>
          <w:rFonts w:ascii="Times New Roman" w:hAnsi="Times New Roman"/>
          <w:color w:val="000000"/>
          <w:sz w:val="28"/>
          <w:lang w:val="ru-RU"/>
        </w:rPr>
        <w:t xml:space="preserve"> + b, y = k/x, y = ax2 + </w:t>
      </w:r>
      <w:proofErr w:type="spellStart"/>
      <w:r w:rsidRPr="00A77192">
        <w:rPr>
          <w:rFonts w:ascii="Times New Roman" w:hAnsi="Times New Roman"/>
          <w:color w:val="000000"/>
          <w:sz w:val="28"/>
          <w:lang w:val="ru-RU"/>
        </w:rPr>
        <w:t>bx</w:t>
      </w:r>
      <w:proofErr w:type="spellEnd"/>
      <w:r w:rsidRPr="00A77192">
        <w:rPr>
          <w:rFonts w:ascii="Times New Roman" w:hAnsi="Times New Roman"/>
          <w:color w:val="000000"/>
          <w:sz w:val="28"/>
          <w:lang w:val="ru-RU"/>
        </w:rPr>
        <w:t xml:space="preserve"> + c, y = x3, y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 w:rsidRPr="00A77192">
        <w:rPr>
          <w:rFonts w:ascii="Times New Roman" w:hAnsi="Times New Roman"/>
          <w:color w:val="000000"/>
          <w:sz w:val="28"/>
          <w:lang w:val="ru-RU"/>
        </w:rPr>
        <w:t>x, y = |x|</w:t>
      </w:r>
      <w:r w:rsidRPr="001C583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73C10" w:rsidRPr="001C583F" w:rsidRDefault="006631D2" w:rsidP="00A77192">
      <w:pPr>
        <w:spacing w:after="0" w:line="240" w:lineRule="auto"/>
        <w:ind w:firstLine="601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C583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lastRenderedPageBreak/>
        <w:t>Изображать члены последовательности точками на координатной плоскости.</w:t>
      </w:r>
    </w:p>
    <w:p w:rsidR="00573C10" w:rsidRPr="001C583F" w:rsidRDefault="006631D2">
      <w:pPr>
        <w:spacing w:after="0" w:line="264" w:lineRule="auto"/>
        <w:ind w:firstLine="600"/>
        <w:jc w:val="both"/>
        <w:rPr>
          <w:lang w:val="ru-RU"/>
        </w:rPr>
      </w:pPr>
      <w:r w:rsidRPr="001C583F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573C10" w:rsidRPr="001C583F" w:rsidRDefault="00573C10">
      <w:pPr>
        <w:rPr>
          <w:lang w:val="ru-RU"/>
        </w:rPr>
        <w:sectPr w:rsidR="00573C10" w:rsidRPr="001C583F">
          <w:pgSz w:w="11906" w:h="16383"/>
          <w:pgMar w:top="1134" w:right="850" w:bottom="1134" w:left="1701" w:header="720" w:footer="720" w:gutter="0"/>
          <w:cols w:space="720"/>
        </w:sectPr>
      </w:pPr>
    </w:p>
    <w:p w:rsidR="00573C10" w:rsidRDefault="006631D2">
      <w:pPr>
        <w:spacing w:after="0"/>
        <w:ind w:left="120"/>
      </w:pPr>
      <w:bookmarkStart w:id="27" w:name="block-15658415"/>
      <w:bookmarkEnd w:id="13"/>
      <w:r w:rsidRPr="001C58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3C10" w:rsidRDefault="006631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573C10" w:rsidRDefault="00573C10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07"/>
        <w:gridCol w:w="6431"/>
        <w:gridCol w:w="2695"/>
        <w:gridCol w:w="3307"/>
      </w:tblGrid>
      <w:tr w:rsidR="005E3B44" w:rsidRPr="005E3B44" w:rsidTr="005E3B44">
        <w:trPr>
          <w:trHeight w:val="144"/>
        </w:trPr>
        <w:tc>
          <w:tcPr>
            <w:tcW w:w="160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6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0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5E3B44" w:rsidRPr="005E3B44" w:rsidTr="005E3B4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5E3B44" w:rsidRPr="0098685F" w:rsidTr="005E3B44">
        <w:trPr>
          <w:trHeight w:val="144"/>
        </w:trPr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и вычисления. </w:t>
            </w:r>
          </w:p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Рациональные числа</w:t>
            </w:r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3B44" w:rsidRPr="0098685F" w:rsidTr="005E3B44">
        <w:trPr>
          <w:trHeight w:val="144"/>
        </w:trPr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Алгебраические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3B44" w:rsidRPr="0098685F" w:rsidTr="005E3B44">
        <w:trPr>
          <w:trHeight w:val="144"/>
        </w:trPr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3B44" w:rsidRPr="0098685F" w:rsidTr="005E3B44">
        <w:trPr>
          <w:trHeight w:val="144"/>
        </w:trPr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Координаты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3B44" w:rsidRPr="0098685F" w:rsidTr="005E3B44">
        <w:trPr>
          <w:trHeight w:val="144"/>
        </w:trPr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6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5E3B4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3B44" w:rsidRPr="005E3B44" w:rsidTr="005E3B44">
        <w:trPr>
          <w:trHeight w:val="144"/>
        </w:trPr>
        <w:tc>
          <w:tcPr>
            <w:tcW w:w="80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5E3B4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5E3B4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36</w:t>
            </w:r>
            <w:r w:rsidRPr="005E3B4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3B44" w:rsidRPr="005E3B44" w:rsidRDefault="005E3B44" w:rsidP="005E3B44">
            <w:pPr>
              <w:rPr>
                <w:rFonts w:ascii="Calibri" w:eastAsia="Calibri" w:hAnsi="Calibri" w:cs="Times New Roman"/>
              </w:rPr>
            </w:pPr>
          </w:p>
        </w:tc>
      </w:tr>
    </w:tbl>
    <w:p w:rsidR="005E3B44" w:rsidRPr="005E3B44" w:rsidRDefault="005E3B44">
      <w:pPr>
        <w:rPr>
          <w:lang w:val="ru-RU"/>
        </w:rPr>
        <w:sectPr w:rsidR="005E3B44" w:rsidRPr="005E3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C10" w:rsidRDefault="006631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5"/>
        <w:gridCol w:w="4479"/>
        <w:gridCol w:w="2988"/>
        <w:gridCol w:w="4968"/>
      </w:tblGrid>
      <w:tr w:rsidR="00573C10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C10" w:rsidRDefault="00573C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3C10" w:rsidRDefault="00573C10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3C10" w:rsidRDefault="00573C10">
            <w:pPr>
              <w:spacing w:after="0"/>
              <w:ind w:left="135"/>
            </w:pPr>
          </w:p>
        </w:tc>
      </w:tr>
      <w:tr w:rsidR="005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C10" w:rsidRDefault="005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C10" w:rsidRDefault="00573C10"/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3C10" w:rsidRDefault="00573C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C10" w:rsidRDefault="00573C10"/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 w:rsidRPr="0098685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C10" w:rsidRPr="00966E65" w:rsidRDefault="006631D2">
            <w:pPr>
              <w:spacing w:after="0"/>
              <w:ind w:left="135"/>
              <w:rPr>
                <w:b/>
                <w:lang w:val="ru-RU"/>
              </w:rPr>
            </w:pPr>
            <w:r w:rsidRPr="00966E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97" w:type="dxa"/>
            <w:tcMar>
              <w:top w:w="50" w:type="dxa"/>
              <w:left w:w="100" w:type="dxa"/>
            </w:tcMar>
            <w:vAlign w:val="center"/>
          </w:tcPr>
          <w:p w:rsidR="00573C10" w:rsidRPr="00966E65" w:rsidRDefault="006631D2">
            <w:pPr>
              <w:spacing w:after="0"/>
              <w:ind w:left="135"/>
              <w:jc w:val="center"/>
              <w:rPr>
                <w:b/>
              </w:rPr>
            </w:pPr>
            <w:r w:rsidRPr="00966E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:rsidR="00573C10" w:rsidRDefault="00573C10"/>
        </w:tc>
      </w:tr>
    </w:tbl>
    <w:p w:rsidR="00573C10" w:rsidRDefault="00573C10">
      <w:pPr>
        <w:sectPr w:rsidR="00573C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C10" w:rsidRDefault="006631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4795"/>
        <w:gridCol w:w="2905"/>
        <w:gridCol w:w="4705"/>
      </w:tblGrid>
      <w:tr w:rsidR="005E3B44" w:rsidRPr="005E3B44" w:rsidTr="005E3B44">
        <w:trPr>
          <w:trHeight w:val="144"/>
          <w:tblCellSpacing w:w="20" w:type="nil"/>
        </w:trPr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E3B44" w:rsidRPr="005E3B44" w:rsidTr="005E3B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4" w:rsidRPr="005E3B44" w:rsidRDefault="005E3B44" w:rsidP="005E3B4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4" w:rsidRPr="005E3B44" w:rsidRDefault="005E3B44" w:rsidP="005E3B4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5E3B4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4" w:rsidRPr="005E3B44" w:rsidRDefault="005E3B44" w:rsidP="005E3B44">
            <w:pPr>
              <w:rPr>
                <w:rFonts w:ascii="Calibri" w:eastAsia="Calibri" w:hAnsi="Calibri" w:cs="Times New Roman"/>
              </w:rPr>
            </w:pP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Неравенства. Функции.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3B4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функция. Квадратные неравенства.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22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последовательности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20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98685F" w:rsidTr="005E3B44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rPr>
                <w:rFonts w:ascii="Calibri" w:eastAsia="Calibri" w:hAnsi="Calibri" w:cs="Times New Roman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E3B4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8685F">
              <w:fldChar w:fldCharType="begin"/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instrText>HYPERLINK</w:instrText>
            </w:r>
            <w:r w:rsidR="0098685F" w:rsidRPr="0098685F">
              <w:rPr>
                <w:lang w:val="ru-RU"/>
              </w:rPr>
              <w:instrText xml:space="preserve"> "</w:instrText>
            </w:r>
            <w:r w:rsidR="0098685F">
              <w:instrText>https</w:instrText>
            </w:r>
            <w:r w:rsidR="0098685F" w:rsidRPr="0098685F">
              <w:rPr>
                <w:lang w:val="ru-RU"/>
              </w:rPr>
              <w:instrText>://</w:instrText>
            </w:r>
            <w:r w:rsidR="0098685F">
              <w:instrText>m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edsoo</w:instrText>
            </w:r>
            <w:r w:rsidR="0098685F" w:rsidRPr="0098685F">
              <w:rPr>
                <w:lang w:val="ru-RU"/>
              </w:rPr>
              <w:instrText>.</w:instrText>
            </w:r>
            <w:r w:rsidR="0098685F">
              <w:instrText>ru</w:instrText>
            </w:r>
            <w:r w:rsidR="0098685F" w:rsidRPr="0098685F">
              <w:rPr>
                <w:lang w:val="ru-RU"/>
              </w:rPr>
              <w:instrText>/7</w:instrText>
            </w:r>
            <w:r w:rsidR="0098685F">
              <w:instrText>f</w:instrText>
            </w:r>
            <w:r w:rsidR="0098685F" w:rsidRPr="0098685F">
              <w:rPr>
                <w:lang w:val="ru-RU"/>
              </w:rPr>
              <w:instrText>419</w:instrText>
            </w:r>
            <w:r w:rsidR="0098685F">
              <w:instrText>d</w:instrText>
            </w:r>
            <w:r w:rsidR="0098685F" w:rsidRPr="0098685F">
              <w:rPr>
                <w:lang w:val="ru-RU"/>
              </w:rPr>
              <w:instrText>08" \</w:instrText>
            </w:r>
            <w:r w:rsidR="0098685F">
              <w:instrText>h</w:instrText>
            </w:r>
            <w:r w:rsidR="0098685F" w:rsidRPr="0098685F">
              <w:rPr>
                <w:lang w:val="ru-RU"/>
              </w:rPr>
              <w:instrText xml:space="preserve"> </w:instrText>
            </w:r>
            <w:r w:rsidR="0098685F">
              <w:fldChar w:fldCharType="separate"/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419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5E3B44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08</w:t>
            </w:r>
            <w:r w:rsidR="0098685F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3B44" w:rsidRPr="005E3B44" w:rsidTr="005E3B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B44" w:rsidRPr="00966E65" w:rsidRDefault="005E3B44" w:rsidP="005E3B44">
            <w:pPr>
              <w:spacing w:after="0"/>
              <w:ind w:left="135"/>
              <w:rPr>
                <w:rFonts w:ascii="Calibri" w:eastAsia="Calibri" w:hAnsi="Calibri" w:cs="Times New Roman"/>
                <w:b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5E3B44" w:rsidRPr="00966E65" w:rsidRDefault="005E3B44" w:rsidP="005E3B4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5E3B44" w:rsidRPr="005E3B44" w:rsidRDefault="005E3B44" w:rsidP="005E3B44">
            <w:pPr>
              <w:rPr>
                <w:rFonts w:ascii="Calibri" w:eastAsia="Calibri" w:hAnsi="Calibri" w:cs="Times New Roman"/>
              </w:rPr>
            </w:pPr>
          </w:p>
        </w:tc>
      </w:tr>
    </w:tbl>
    <w:p w:rsidR="005E3B44" w:rsidRDefault="005E3B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3B44" w:rsidRDefault="005E3B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3B44" w:rsidRPr="005E3B44" w:rsidRDefault="005E3B44">
      <w:pPr>
        <w:spacing w:after="0"/>
        <w:ind w:left="120"/>
        <w:rPr>
          <w:lang w:val="ru-RU"/>
        </w:rPr>
      </w:pPr>
    </w:p>
    <w:p w:rsidR="00573C10" w:rsidRDefault="00573C10">
      <w:pPr>
        <w:sectPr w:rsidR="00573C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C10" w:rsidRDefault="006631D2">
      <w:pPr>
        <w:spacing w:after="0"/>
        <w:ind w:left="120"/>
      </w:pPr>
      <w:bookmarkStart w:id="28" w:name="block-1565841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3C10" w:rsidRDefault="006631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BE208A" w:rsidRPr="00BE208A" w:rsidTr="0070668F">
        <w:trPr>
          <w:trHeight w:val="144"/>
        </w:trPr>
        <w:tc>
          <w:tcPr>
            <w:tcW w:w="10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98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BE208A" w:rsidRPr="00BE208A" w:rsidTr="0070668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E208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числами.</w:t>
            </w:r>
            <w:r w:rsidR="00B7221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B72212" w:rsidRPr="000934D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Сравнение, упорядочивание рациональных чисел. 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чисел.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№1 по теме "Рациональные числа"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контрольной работы. Буквенные выражения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Буквенные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Переменные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Допустимые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степени с натуральным показателем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сокращенного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сокращенного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№ 2 по теме "Алгебраические выражения"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контрольной работы. Уравнение, правила преобразования уравнения, равносильность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контрольной работы. Координата точки на прямой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работа№3 по теме "Линейные уравнения"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точки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72212" w:rsidRDefault="00BE208A" w:rsidP="00BE208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</w:t>
            </w:r>
            <w:r w:rsidR="00B7221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тий и методов, обобщение знаний.</w:t>
            </w:r>
          </w:p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Всероссийская проверочная работа</w:t>
            </w:r>
            <w:r w:rsidR="00B7221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(</w:t>
            </w:r>
            <w:r w:rsidR="00B72212" w:rsidRPr="000934D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  <w:r w:rsidR="00B7221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работа№4 по теме "Координаты и графики.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контрольной работы. 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9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BE208A" w:rsidRPr="00BE208A" w:rsidTr="0070668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208A" w:rsidRPr="00BE208A" w:rsidRDefault="00BE208A" w:rsidP="00BE208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E208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E208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</w:tr>
    </w:tbl>
    <w:p w:rsidR="00BE208A" w:rsidRPr="00BE208A" w:rsidRDefault="00BE208A">
      <w:pPr>
        <w:rPr>
          <w:lang w:val="ru-RU"/>
        </w:rPr>
        <w:sectPr w:rsidR="00BE208A" w:rsidRPr="00BE2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C10" w:rsidRDefault="006631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11"/>
        <w:gridCol w:w="3160"/>
      </w:tblGrid>
      <w:tr w:rsidR="00573C1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C10" w:rsidRDefault="00573C1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3C10" w:rsidRDefault="00573C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C10" w:rsidRDefault="005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C10" w:rsidRDefault="00573C1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3C10" w:rsidRDefault="00573C10">
            <w:pPr>
              <w:spacing w:after="0"/>
              <w:ind w:left="135"/>
            </w:pP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программы за курс 7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программы за курс 7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«Алгебраическая дробь».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«Квадратные корни».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корни"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"Неполное квадратное уравнение"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"Теорема Виета"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"Простейшие дробно-рациональные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«Квадратные уравнения».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Работа над ошибками.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"Разложение квадратного трёхчлена на множители".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"Квадратный трехчлена"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Работа над ошибками. Линейное уравнение с двумя переменными,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"Линейное уравнение с двумя переменными"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"Линейные неравенства с одной переменной и их системы".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³; графическое решение уравнений и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"Функция и ее график".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0934DC" w:rsidRDefault="006631D2" w:rsidP="0070668F">
            <w:pPr>
              <w:spacing w:after="0"/>
              <w:ind w:left="135"/>
              <w:rPr>
                <w:b/>
              </w:rPr>
            </w:pPr>
            <w:r w:rsidRPr="000934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r w:rsidR="0070668F" w:rsidRPr="000934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ромежуточная аттестация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1C583F" w:rsidRDefault="006631D2">
            <w:pPr>
              <w:spacing w:after="0"/>
              <w:ind w:left="135"/>
              <w:rPr>
                <w:lang w:val="ru-RU"/>
              </w:rPr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1C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C10" w:rsidRPr="004250EE" w:rsidRDefault="006631D2">
            <w:pPr>
              <w:spacing w:after="0"/>
              <w:ind w:left="135"/>
              <w:rPr>
                <w:lang w:val="ru-RU"/>
              </w:rPr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73C10" w:rsidRDefault="006631D2">
            <w:pPr>
              <w:spacing w:after="0"/>
              <w:ind w:left="135"/>
              <w:jc w:val="center"/>
            </w:pPr>
            <w:r w:rsidRPr="0042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573C10" w:rsidRDefault="00573C10">
      <w:pPr>
        <w:sectPr w:rsidR="00573C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C10" w:rsidRDefault="006631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9780"/>
        <w:gridCol w:w="3119"/>
      </w:tblGrid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E65" w:rsidRPr="00966E65" w:rsidRDefault="00966E65" w:rsidP="00966E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E65" w:rsidRPr="00966E65" w:rsidRDefault="00966E65" w:rsidP="00966E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966E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sz w:val="24"/>
              </w:rPr>
              <w:t>Округление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sz w:val="24"/>
              </w:rPr>
              <w:t>чисел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sz w:val="24"/>
              </w:rPr>
              <w:t>Округление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sz w:val="24"/>
              </w:rPr>
              <w:t>чисел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Графики функций: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+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b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k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vx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=|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A918A8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A918A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№ 1 по теме "Линейные неравенства, системы линейных неравенств. Функция"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Биквадратные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Биквадратные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Биквадратные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A918A8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918A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№ 2 по теме "Уравнения с одной переменной"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A918A8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918A8">
              <w:rPr>
                <w:rFonts w:ascii="Times New Roman" w:eastAsia="Calibri" w:hAnsi="Times New Roman" w:cs="Times New Roman"/>
                <w:sz w:val="24"/>
                <w:lang w:val="ru-RU"/>
              </w:rPr>
              <w:t>Контрольная работа № 3 по теме "Системы уравнений"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A918A8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918A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№ 4 по теме "Функции. Квадратные неравенства"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числовой последовательности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рифметическая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геометрическая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Арифметическая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геометрическая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Линейный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экспоненциальный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A918A8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918A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№ 5 по теме "Числовые последовательности"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Проценты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отношения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Округление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приближение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0934DC" w:rsidRDefault="00B72212" w:rsidP="00966E65">
            <w:pPr>
              <w:spacing w:after="0"/>
              <w:ind w:left="135"/>
              <w:rPr>
                <w:rFonts w:ascii="Calibri" w:eastAsia="Calibri" w:hAnsi="Calibri" w:cs="Times New Roman"/>
                <w:b/>
                <w:lang w:val="ru-RU"/>
              </w:rPr>
            </w:pPr>
            <w:r w:rsidRPr="000934D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B72212" w:rsidRDefault="00B72212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7221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numPr>
                <w:ilvl w:val="0"/>
                <w:numId w:val="8"/>
              </w:numPr>
              <w:spacing w:after="0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780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66E65">
              <w:rPr>
                <w:rFonts w:ascii="Times New Roman" w:eastAsia="Calibri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</w:tr>
      <w:tr w:rsidR="00966E65" w:rsidRPr="00966E65" w:rsidTr="00966E65">
        <w:trPr>
          <w:trHeight w:val="144"/>
          <w:tblCellSpacing w:w="20" w:type="nil"/>
        </w:trPr>
        <w:tc>
          <w:tcPr>
            <w:tcW w:w="10873" w:type="dxa"/>
            <w:gridSpan w:val="2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66E65" w:rsidRPr="00966E65" w:rsidRDefault="00966E65" w:rsidP="00966E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66E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136</w:t>
            </w:r>
          </w:p>
        </w:tc>
      </w:tr>
    </w:tbl>
    <w:p w:rsidR="00966E65" w:rsidRDefault="00966E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6E65" w:rsidRDefault="00966E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6E65" w:rsidRPr="00966E65" w:rsidRDefault="00966E65">
      <w:pPr>
        <w:spacing w:after="0"/>
        <w:ind w:left="120"/>
        <w:rPr>
          <w:lang w:val="ru-RU"/>
        </w:rPr>
      </w:pPr>
    </w:p>
    <w:p w:rsidR="00573C10" w:rsidRDefault="00573C10">
      <w:pPr>
        <w:sectPr w:rsidR="00573C1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8"/>
    <w:p w:rsidR="006631D2" w:rsidRPr="004250EE" w:rsidRDefault="006631D2">
      <w:pPr>
        <w:rPr>
          <w:lang w:val="ru-RU"/>
        </w:rPr>
      </w:pPr>
    </w:p>
    <w:sectPr w:rsidR="006631D2" w:rsidRPr="004250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202FC"/>
    <w:multiLevelType w:val="hybridMultilevel"/>
    <w:tmpl w:val="1242BF92"/>
    <w:lvl w:ilvl="0" w:tplc="BD029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93E58"/>
    <w:multiLevelType w:val="multilevel"/>
    <w:tmpl w:val="D5360C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03355D"/>
    <w:multiLevelType w:val="multilevel"/>
    <w:tmpl w:val="E9340C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CD7A9D"/>
    <w:multiLevelType w:val="multilevel"/>
    <w:tmpl w:val="5F9A1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8B07AB"/>
    <w:multiLevelType w:val="multilevel"/>
    <w:tmpl w:val="B6160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1B789F"/>
    <w:multiLevelType w:val="hybridMultilevel"/>
    <w:tmpl w:val="592A0832"/>
    <w:lvl w:ilvl="0" w:tplc="C9A2CE6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763C3A31"/>
    <w:multiLevelType w:val="multilevel"/>
    <w:tmpl w:val="2EF27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BF6FE8"/>
    <w:multiLevelType w:val="multilevel"/>
    <w:tmpl w:val="B6EC1C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3C10"/>
    <w:rsid w:val="000934DC"/>
    <w:rsid w:val="001C583F"/>
    <w:rsid w:val="004250EE"/>
    <w:rsid w:val="004D72B8"/>
    <w:rsid w:val="00573C10"/>
    <w:rsid w:val="005E3B44"/>
    <w:rsid w:val="00605269"/>
    <w:rsid w:val="006631D2"/>
    <w:rsid w:val="0070668F"/>
    <w:rsid w:val="008D638F"/>
    <w:rsid w:val="008F0081"/>
    <w:rsid w:val="00962108"/>
    <w:rsid w:val="00966E65"/>
    <w:rsid w:val="0098685F"/>
    <w:rsid w:val="00A77192"/>
    <w:rsid w:val="00A918A8"/>
    <w:rsid w:val="00B72212"/>
    <w:rsid w:val="00BE208A"/>
    <w:rsid w:val="00E26966"/>
    <w:rsid w:val="00EE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8B9D6"/>
  <w15:docId w15:val="{A7AF90F2-521B-40A2-BC65-17FC9B73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11">
    <w:name w:val="Без интервала1"/>
    <w:rsid w:val="004250E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e">
    <w:name w:val="List Paragraph"/>
    <w:basedOn w:val="a"/>
    <w:uiPriority w:val="99"/>
    <w:rsid w:val="00BE2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A7A6-3BE6-4B7B-A200-E43665BF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8302</Words>
  <Characters>47322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2024-10-16T15:59:00Z</dcterms:created>
  <dcterms:modified xsi:type="dcterms:W3CDTF">2024-11-30T02:40:00Z</dcterms:modified>
</cp:coreProperties>
</file>