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8CC41" w14:textId="77777777" w:rsidR="003B1D08" w:rsidRPr="003B1D08" w:rsidRDefault="003B1D08" w:rsidP="003B1D08">
      <w:pPr>
        <w:spacing w:line="408" w:lineRule="auto"/>
        <w:ind w:left="120"/>
        <w:jc w:val="center"/>
        <w:rPr>
          <w:rFonts w:eastAsia="MS Mincho"/>
          <w:lang w:eastAsia="ja-JP"/>
        </w:rPr>
      </w:pPr>
      <w:r w:rsidRPr="003B1D08">
        <w:rPr>
          <w:rFonts w:eastAsia="MS Mincho"/>
          <w:b/>
          <w:color w:val="000000"/>
          <w:sz w:val="28"/>
          <w:lang w:eastAsia="ja-JP"/>
        </w:rPr>
        <w:t>МИНИСТЕРСТВО ПРОСВЕЩЕНИЯ РОССИЙСКОЙ ФЕДЕРАЦИИ</w:t>
      </w:r>
    </w:p>
    <w:p w14:paraId="45D0A428" w14:textId="70766593" w:rsidR="003B1D08" w:rsidRPr="003B1D08" w:rsidRDefault="003B1D08" w:rsidP="003B1D08">
      <w:pPr>
        <w:spacing w:line="408" w:lineRule="auto"/>
        <w:ind w:left="120"/>
        <w:jc w:val="center"/>
        <w:rPr>
          <w:rFonts w:eastAsia="MS Mincho"/>
          <w:lang w:eastAsia="ja-JP"/>
        </w:rPr>
      </w:pPr>
      <w:r w:rsidRPr="003B1D08">
        <w:rPr>
          <w:rFonts w:eastAsia="MS Mincho"/>
          <w:b/>
          <w:color w:val="000000"/>
          <w:sz w:val="28"/>
          <w:lang w:eastAsia="ja-JP"/>
        </w:rPr>
        <w:t>МИНИСТЕРСТВО ОБРАЗОВАНИЯ КРАСНОЯРСКОГО КРАЯ</w:t>
      </w:r>
      <w:r w:rsidRPr="003B1D08">
        <w:rPr>
          <w:rFonts w:eastAsia="MS Mincho"/>
          <w:sz w:val="28"/>
          <w:lang w:eastAsia="ja-JP"/>
        </w:rPr>
        <w:br/>
      </w:r>
      <w:r w:rsidRPr="003B1D08">
        <w:rPr>
          <w:rFonts w:eastAsia="MS Mincho"/>
          <w:b/>
          <w:color w:val="000000"/>
          <w:sz w:val="28"/>
          <w:lang w:eastAsia="ja-JP"/>
        </w:rPr>
        <w:t xml:space="preserve"> УПРАВЛЕНИЕ ОБЩЕГО И ДОШКОЛЬНОГО ОБРАЗОВАНИЯ </w:t>
      </w:r>
      <w:r w:rsidRPr="003B1D08">
        <w:rPr>
          <w:rFonts w:eastAsia="MS Mincho"/>
          <w:sz w:val="28"/>
          <w:lang w:eastAsia="ja-JP"/>
        </w:rPr>
        <w:br/>
      </w:r>
      <w:bookmarkStart w:id="0" w:name="9e261362-ffd0-48e2-97ec-67d0cfd64d9a"/>
      <w:r w:rsidRPr="003B1D08">
        <w:rPr>
          <w:rFonts w:eastAsia="MS Mincho"/>
          <w:b/>
          <w:color w:val="000000"/>
          <w:sz w:val="28"/>
          <w:lang w:eastAsia="ja-JP"/>
        </w:rPr>
        <w:t xml:space="preserve"> АДМИНИСТРАЦИИ ГОРОДА НОРИЛЬСК</w:t>
      </w:r>
      <w:bookmarkEnd w:id="0"/>
      <w:r w:rsidRPr="003B1D08">
        <w:rPr>
          <w:rFonts w:eastAsia="MS Mincho"/>
          <w:b/>
          <w:color w:val="000000"/>
          <w:sz w:val="28"/>
          <w:lang w:eastAsia="ja-JP"/>
        </w:rPr>
        <w:t xml:space="preserve"> </w:t>
      </w:r>
    </w:p>
    <w:p w14:paraId="70367938" w14:textId="77777777" w:rsidR="003B1D08" w:rsidRPr="003B1D08" w:rsidRDefault="003B1D08" w:rsidP="003B1D08">
      <w:pPr>
        <w:spacing w:line="408" w:lineRule="auto"/>
        <w:ind w:left="120"/>
        <w:jc w:val="center"/>
        <w:rPr>
          <w:rFonts w:eastAsia="MS Mincho"/>
          <w:lang w:eastAsia="ja-JP"/>
        </w:rPr>
      </w:pPr>
      <w:r w:rsidRPr="003B1D08">
        <w:rPr>
          <w:rFonts w:eastAsia="MS Mincho"/>
          <w:b/>
          <w:color w:val="000000"/>
          <w:sz w:val="28"/>
          <w:lang w:eastAsia="ja-JP"/>
        </w:rPr>
        <w:t xml:space="preserve">МУНИЦИПАЛЬНОЕ БЮДЖЕТНОЕ ОБЩЕОБРАЗОВАТЕЛЬНОЕ </w:t>
      </w:r>
      <w:r w:rsidRPr="003B1D08">
        <w:rPr>
          <w:rFonts w:eastAsia="MS Mincho"/>
          <w:sz w:val="28"/>
          <w:lang w:eastAsia="ja-JP"/>
        </w:rPr>
        <w:br/>
      </w:r>
      <w:bookmarkStart w:id="1" w:name="fa857474-d364-4484-b584-baf24ad6f13e"/>
      <w:r w:rsidRPr="003B1D08">
        <w:rPr>
          <w:rFonts w:eastAsia="MS Mincho"/>
          <w:b/>
          <w:color w:val="000000"/>
          <w:sz w:val="28"/>
          <w:lang w:eastAsia="ja-JP"/>
        </w:rPr>
        <w:t xml:space="preserve"> УЧРЕЖДЕНИЕ "СРЕДНЯЯ ШКОЛА № 38"</w:t>
      </w:r>
      <w:bookmarkEnd w:id="1"/>
    </w:p>
    <w:p w14:paraId="74D5440A" w14:textId="77777777" w:rsidR="003B1D08" w:rsidRPr="003B1D08" w:rsidRDefault="003B1D08" w:rsidP="003B1D08">
      <w:pPr>
        <w:rPr>
          <w:rFonts w:eastAsia="Calibri"/>
          <w:b/>
          <w:color w:val="000000"/>
          <w:sz w:val="26"/>
          <w:szCs w:val="26"/>
          <w:lang w:eastAsia="en-US"/>
        </w:rPr>
      </w:pPr>
    </w:p>
    <w:p w14:paraId="34A026A6" w14:textId="77777777" w:rsidR="003B1D08" w:rsidRPr="003B1D08" w:rsidRDefault="003B1D08" w:rsidP="003B1D08">
      <w:pPr>
        <w:rPr>
          <w:rFonts w:eastAsia="Calibri"/>
          <w:b/>
          <w:color w:val="000000"/>
          <w:sz w:val="26"/>
          <w:szCs w:val="26"/>
          <w:lang w:eastAsia="en-US"/>
        </w:rPr>
      </w:pPr>
    </w:p>
    <w:p w14:paraId="7EF7813F" w14:textId="77777777" w:rsidR="003B1D08" w:rsidRPr="003B1D08" w:rsidRDefault="003B1D08" w:rsidP="003B1D08">
      <w:pPr>
        <w:ind w:left="482"/>
        <w:jc w:val="right"/>
        <w:rPr>
          <w:rFonts w:eastAsia="Calibri"/>
          <w:b/>
          <w:color w:val="000000"/>
          <w:sz w:val="26"/>
          <w:szCs w:val="26"/>
          <w:lang w:eastAsia="en-US"/>
        </w:rPr>
      </w:pPr>
    </w:p>
    <w:p w14:paraId="78265102" w14:textId="77777777" w:rsidR="003B1D08" w:rsidRPr="003B1D08" w:rsidRDefault="003B1D08" w:rsidP="003B1D08">
      <w:pPr>
        <w:tabs>
          <w:tab w:val="left" w:pos="9288"/>
        </w:tabs>
        <w:ind w:firstLine="709"/>
        <w:jc w:val="right"/>
        <w:rPr>
          <w:rFonts w:eastAsia="MS Mincho"/>
          <w:b/>
          <w:lang w:eastAsia="ja-JP"/>
        </w:rPr>
      </w:pPr>
    </w:p>
    <w:p w14:paraId="70FEB521" w14:textId="77777777" w:rsidR="003B1D08" w:rsidRPr="003B1D08" w:rsidRDefault="003B1D08" w:rsidP="003B1D08">
      <w:pPr>
        <w:tabs>
          <w:tab w:val="left" w:pos="9288"/>
        </w:tabs>
        <w:ind w:firstLine="709"/>
        <w:jc w:val="both"/>
        <w:rPr>
          <w:rFonts w:eastAsia="MS Mincho"/>
          <w:b/>
          <w:lang w:eastAsia="ja-JP"/>
        </w:rPr>
      </w:pPr>
    </w:p>
    <w:tbl>
      <w:tblPr>
        <w:tblW w:w="31680" w:type="dxa"/>
        <w:tblInd w:w="-1279" w:type="dxa"/>
        <w:tblLook w:val="04A0" w:firstRow="1" w:lastRow="0" w:firstColumn="1" w:lastColumn="0" w:noHBand="0" w:noVBand="1"/>
      </w:tblPr>
      <w:tblGrid>
        <w:gridCol w:w="11039"/>
        <w:gridCol w:w="-43508"/>
        <w:gridCol w:w="54522"/>
      </w:tblGrid>
      <w:tr w:rsidR="003B1D08" w:rsidRPr="003B1D08" w14:paraId="57B6C491" w14:textId="77777777" w:rsidTr="00CC159C">
        <w:tc>
          <w:tcPr>
            <w:tcW w:w="10004" w:type="dxa"/>
          </w:tcPr>
          <w:tbl>
            <w:tblPr>
              <w:tblW w:w="10641" w:type="dxa"/>
              <w:tblInd w:w="718" w:type="dxa"/>
              <w:tblLook w:val="04A0" w:firstRow="1" w:lastRow="0" w:firstColumn="1" w:lastColumn="0" w:noHBand="0" w:noVBand="1"/>
            </w:tblPr>
            <w:tblGrid>
              <w:gridCol w:w="3545"/>
              <w:gridCol w:w="2976"/>
              <w:gridCol w:w="4120"/>
            </w:tblGrid>
            <w:tr w:rsidR="003B1D08" w:rsidRPr="003B1D08" w14:paraId="07AD2A32" w14:textId="77777777" w:rsidTr="00CC159C">
              <w:tc>
                <w:tcPr>
                  <w:tcW w:w="3545" w:type="dxa"/>
                </w:tcPr>
                <w:p w14:paraId="7677B97B" w14:textId="77777777" w:rsidR="003B1D08" w:rsidRPr="003B1D08" w:rsidRDefault="003B1D08" w:rsidP="003B1D08">
                  <w:pPr>
                    <w:spacing w:after="120" w:line="276" w:lineRule="auto"/>
                    <w:jc w:val="both"/>
                    <w:rPr>
                      <w:rFonts w:eastAsia="MS Mincho"/>
                      <w:color w:val="000000"/>
                      <w:sz w:val="28"/>
                      <w:szCs w:val="28"/>
                      <w:lang w:eastAsia="ja-JP"/>
                    </w:rPr>
                  </w:pPr>
                  <w:r w:rsidRPr="003B1D08">
                    <w:rPr>
                      <w:rFonts w:eastAsia="MS Mincho"/>
                      <w:color w:val="000000"/>
                      <w:sz w:val="28"/>
                      <w:szCs w:val="28"/>
                      <w:lang w:eastAsia="ja-JP"/>
                    </w:rPr>
                    <w:t>РАССМОТРЕНО</w:t>
                  </w:r>
                </w:p>
                <w:p w14:paraId="6A13A5AF" w14:textId="77777777" w:rsidR="003B1D08" w:rsidRPr="003B1D08" w:rsidRDefault="003B1D08" w:rsidP="003B1D08">
                  <w:pPr>
                    <w:rPr>
                      <w:rFonts w:eastAsia="Calibri"/>
                      <w:sz w:val="28"/>
                      <w:szCs w:val="28"/>
                      <w:lang w:eastAsia="ja-JP"/>
                    </w:rPr>
                  </w:pPr>
                  <w:r w:rsidRPr="003B1D08">
                    <w:rPr>
                      <w:rFonts w:eastAsia="Calibri"/>
                      <w:sz w:val="28"/>
                      <w:szCs w:val="28"/>
                      <w:lang w:eastAsia="ja-JP"/>
                    </w:rPr>
                    <w:t xml:space="preserve">на заседании МО учителей </w:t>
                  </w:r>
                </w:p>
                <w:p w14:paraId="0EC80A1C" w14:textId="77777777" w:rsidR="003B1D08" w:rsidRPr="003B1D08" w:rsidRDefault="003B1D08" w:rsidP="003B1D08">
                  <w:pPr>
                    <w:ind w:right="3"/>
                    <w:rPr>
                      <w:rFonts w:eastAsia="MS Mincho"/>
                      <w:color w:val="000000"/>
                      <w:sz w:val="28"/>
                      <w:szCs w:val="28"/>
                      <w:lang w:eastAsia="ja-JP"/>
                    </w:rPr>
                  </w:pPr>
                  <w:r w:rsidRPr="003B1D08">
                    <w:rPr>
                      <w:rFonts w:eastAsia="MS Mincho"/>
                      <w:color w:val="000000"/>
                      <w:sz w:val="28"/>
                      <w:szCs w:val="28"/>
                      <w:lang w:eastAsia="ja-JP"/>
                    </w:rPr>
                    <w:t>математики, физики и информатики</w:t>
                  </w:r>
                </w:p>
                <w:p w14:paraId="2B389E5A" w14:textId="77777777" w:rsidR="003B1D08" w:rsidRPr="003B1D08" w:rsidRDefault="003B1D08" w:rsidP="003B1D08">
                  <w:pPr>
                    <w:rPr>
                      <w:rFonts w:eastAsia="Calibri"/>
                      <w:sz w:val="28"/>
                      <w:szCs w:val="28"/>
                      <w:lang w:eastAsia="ja-JP"/>
                    </w:rPr>
                  </w:pPr>
                  <w:r w:rsidRPr="003B1D08">
                    <w:rPr>
                      <w:rFonts w:eastAsia="Calibri"/>
                      <w:sz w:val="28"/>
                      <w:szCs w:val="28"/>
                      <w:lang w:eastAsia="ja-JP"/>
                    </w:rPr>
                    <w:t xml:space="preserve">Протокол № 1 </w:t>
                  </w:r>
                </w:p>
                <w:p w14:paraId="361FB5CB" w14:textId="77777777" w:rsidR="003B1D08" w:rsidRPr="003B1D08" w:rsidRDefault="003B1D08" w:rsidP="003B1D08">
                  <w:pPr>
                    <w:rPr>
                      <w:rFonts w:eastAsia="Calibri"/>
                      <w:sz w:val="26"/>
                      <w:szCs w:val="26"/>
                      <w:lang w:eastAsia="ja-JP"/>
                    </w:rPr>
                  </w:pPr>
                  <w:r w:rsidRPr="003B1D08">
                    <w:rPr>
                      <w:rFonts w:eastAsia="Calibri"/>
                      <w:sz w:val="28"/>
                      <w:szCs w:val="28"/>
                      <w:lang w:eastAsia="ja-JP"/>
                    </w:rPr>
                    <w:t>от «27» августа 2024 г.</w:t>
                  </w:r>
                </w:p>
              </w:tc>
              <w:tc>
                <w:tcPr>
                  <w:tcW w:w="2976" w:type="dxa"/>
                </w:tcPr>
                <w:p w14:paraId="798DF114"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СОГЛАСОВАНО</w:t>
                  </w:r>
                </w:p>
                <w:p w14:paraId="55667F48" w14:textId="77777777" w:rsidR="003B1D08" w:rsidRPr="003B1D08" w:rsidRDefault="003B1D08" w:rsidP="003B1D08">
                  <w:pPr>
                    <w:rPr>
                      <w:rFonts w:eastAsia="Calibri"/>
                      <w:sz w:val="28"/>
                      <w:szCs w:val="28"/>
                      <w:lang w:eastAsia="ja-JP"/>
                    </w:rPr>
                  </w:pPr>
                  <w:r w:rsidRPr="003B1D08">
                    <w:rPr>
                      <w:rFonts w:eastAsia="Calibri"/>
                      <w:sz w:val="28"/>
                      <w:szCs w:val="28"/>
                      <w:lang w:eastAsia="ja-JP"/>
                    </w:rPr>
                    <w:t>на заседании методического совета МБОУ «СШ № 38»</w:t>
                  </w:r>
                </w:p>
                <w:p w14:paraId="582DC01A" w14:textId="77777777" w:rsidR="003B1D08" w:rsidRPr="003B1D08" w:rsidRDefault="003B1D08" w:rsidP="003B1D08">
                  <w:pPr>
                    <w:rPr>
                      <w:rFonts w:eastAsia="Calibri"/>
                      <w:sz w:val="28"/>
                      <w:szCs w:val="28"/>
                      <w:lang w:eastAsia="ja-JP"/>
                    </w:rPr>
                  </w:pPr>
                  <w:r w:rsidRPr="003B1D08">
                    <w:rPr>
                      <w:rFonts w:eastAsia="Calibri"/>
                      <w:sz w:val="28"/>
                      <w:szCs w:val="28"/>
                      <w:lang w:eastAsia="ja-JP"/>
                    </w:rPr>
                    <w:t>Протокол № 1</w:t>
                  </w:r>
                </w:p>
                <w:p w14:paraId="6E2F8234" w14:textId="77777777" w:rsidR="003B1D08" w:rsidRPr="003B1D08" w:rsidRDefault="003B1D08" w:rsidP="003B1D08">
                  <w:pPr>
                    <w:rPr>
                      <w:rFonts w:eastAsia="Calibri"/>
                      <w:sz w:val="26"/>
                      <w:szCs w:val="26"/>
                      <w:lang w:eastAsia="ja-JP"/>
                    </w:rPr>
                  </w:pPr>
                  <w:r w:rsidRPr="003B1D08">
                    <w:rPr>
                      <w:rFonts w:eastAsia="Calibri"/>
                      <w:sz w:val="28"/>
                      <w:szCs w:val="28"/>
                      <w:lang w:eastAsia="ja-JP"/>
                    </w:rPr>
                    <w:t>от «28» августа 2024г.</w:t>
                  </w:r>
                </w:p>
              </w:tc>
              <w:tc>
                <w:tcPr>
                  <w:tcW w:w="4120" w:type="dxa"/>
                </w:tcPr>
                <w:p w14:paraId="2FA30026"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УТВЕРЖДЕНО</w:t>
                  </w:r>
                </w:p>
                <w:p w14:paraId="1B498401" w14:textId="77777777" w:rsidR="003B1D08" w:rsidRPr="003B1D08" w:rsidRDefault="003B1D08" w:rsidP="003B1D08">
                  <w:pPr>
                    <w:jc w:val="both"/>
                    <w:rPr>
                      <w:rFonts w:eastAsia="Calibri"/>
                      <w:color w:val="000000"/>
                      <w:sz w:val="28"/>
                      <w:szCs w:val="28"/>
                      <w:lang w:eastAsia="ja-JP"/>
                    </w:rPr>
                  </w:pPr>
                  <w:r w:rsidRPr="003B1D08">
                    <w:rPr>
                      <w:rFonts w:eastAsia="Calibri"/>
                      <w:color w:val="000000"/>
                      <w:sz w:val="28"/>
                      <w:szCs w:val="28"/>
                      <w:lang w:eastAsia="ja-JP"/>
                    </w:rPr>
                    <w:t>Директор МБОУ «СШ № 38»</w:t>
                  </w:r>
                </w:p>
                <w:p w14:paraId="6E59D7CD" w14:textId="77777777" w:rsidR="003B1D08" w:rsidRPr="003B1D08" w:rsidRDefault="003B1D08" w:rsidP="003B1D08">
                  <w:pPr>
                    <w:jc w:val="both"/>
                    <w:rPr>
                      <w:rFonts w:eastAsia="Calibri"/>
                      <w:color w:val="000000"/>
                      <w:sz w:val="28"/>
                      <w:szCs w:val="28"/>
                      <w:lang w:eastAsia="ja-JP"/>
                    </w:rPr>
                  </w:pPr>
                  <w:r w:rsidRPr="003B1D08">
                    <w:rPr>
                      <w:rFonts w:eastAsia="Calibri"/>
                      <w:color w:val="000000"/>
                      <w:sz w:val="28"/>
                      <w:szCs w:val="28"/>
                      <w:lang w:eastAsia="ja-JP"/>
                    </w:rPr>
                    <w:t>Гудкова Н.В.</w:t>
                  </w:r>
                </w:p>
                <w:p w14:paraId="07B8D195" w14:textId="77777777" w:rsidR="003B1D08" w:rsidRPr="003B1D08" w:rsidRDefault="003B1D08" w:rsidP="003B1D08">
                  <w:pPr>
                    <w:rPr>
                      <w:rFonts w:eastAsia="Calibri"/>
                      <w:sz w:val="28"/>
                      <w:szCs w:val="28"/>
                      <w:lang w:eastAsia="ja-JP"/>
                    </w:rPr>
                  </w:pPr>
                </w:p>
                <w:p w14:paraId="584CE937" w14:textId="77777777" w:rsidR="003B1D08" w:rsidRPr="003B1D08" w:rsidRDefault="003B1D08" w:rsidP="003B1D08">
                  <w:pPr>
                    <w:rPr>
                      <w:rFonts w:eastAsia="Calibri"/>
                      <w:sz w:val="28"/>
                      <w:szCs w:val="28"/>
                      <w:lang w:eastAsia="ja-JP"/>
                    </w:rPr>
                  </w:pPr>
                  <w:r w:rsidRPr="003B1D08">
                    <w:rPr>
                      <w:rFonts w:eastAsia="Calibri"/>
                      <w:sz w:val="28"/>
                      <w:szCs w:val="28"/>
                      <w:lang w:eastAsia="ja-JP"/>
                    </w:rPr>
                    <w:t>Приказ № 01-05/58</w:t>
                  </w:r>
                </w:p>
                <w:p w14:paraId="199BC3A4" w14:textId="77777777" w:rsidR="003B1D08" w:rsidRPr="003B1D08" w:rsidRDefault="003B1D08" w:rsidP="003B1D08">
                  <w:pPr>
                    <w:rPr>
                      <w:rFonts w:eastAsia="Calibri"/>
                      <w:sz w:val="26"/>
                      <w:szCs w:val="26"/>
                      <w:lang w:eastAsia="ja-JP"/>
                    </w:rPr>
                  </w:pPr>
                  <w:r w:rsidRPr="003B1D08">
                    <w:rPr>
                      <w:rFonts w:eastAsia="Calibri"/>
                      <w:sz w:val="28"/>
                      <w:szCs w:val="28"/>
                      <w:lang w:eastAsia="ja-JP"/>
                    </w:rPr>
                    <w:t>от «29» августа 2024г.</w:t>
                  </w:r>
                </w:p>
              </w:tc>
            </w:tr>
          </w:tbl>
          <w:p w14:paraId="19387BCF" w14:textId="77777777" w:rsidR="003B1D08" w:rsidRPr="003B1D08" w:rsidRDefault="003B1D08" w:rsidP="003B1D08">
            <w:pPr>
              <w:rPr>
                <w:rFonts w:eastAsia="MS Mincho"/>
                <w:lang w:eastAsia="ja-JP"/>
              </w:rPr>
            </w:pPr>
          </w:p>
        </w:tc>
        <w:tc>
          <w:tcPr>
            <w:tcW w:w="11105" w:type="dxa"/>
            <w:gridSpan w:val="2"/>
            <w:hideMark/>
          </w:tcPr>
          <w:tbl>
            <w:tblPr>
              <w:tblW w:w="10210" w:type="dxa"/>
              <w:tblInd w:w="1101" w:type="dxa"/>
              <w:tblLook w:val="04A0" w:firstRow="1" w:lastRow="0" w:firstColumn="1" w:lastColumn="0" w:noHBand="0" w:noVBand="1"/>
            </w:tblPr>
            <w:tblGrid>
              <w:gridCol w:w="3545"/>
              <w:gridCol w:w="2976"/>
              <w:gridCol w:w="3689"/>
            </w:tblGrid>
            <w:tr w:rsidR="003B1D08" w:rsidRPr="003B1D08" w14:paraId="3110F8EA" w14:textId="77777777" w:rsidTr="00CC159C">
              <w:tc>
                <w:tcPr>
                  <w:tcW w:w="3545" w:type="dxa"/>
                </w:tcPr>
                <w:p w14:paraId="26F27E28" w14:textId="77777777" w:rsidR="003B1D08" w:rsidRPr="003B1D08" w:rsidRDefault="003B1D08" w:rsidP="003B1D08">
                  <w:pPr>
                    <w:spacing w:after="120" w:line="276" w:lineRule="auto"/>
                    <w:jc w:val="both"/>
                    <w:rPr>
                      <w:rFonts w:eastAsia="MS Mincho"/>
                      <w:color w:val="000000"/>
                      <w:sz w:val="28"/>
                      <w:szCs w:val="28"/>
                      <w:lang w:eastAsia="ja-JP"/>
                    </w:rPr>
                  </w:pPr>
                  <w:r w:rsidRPr="003B1D08">
                    <w:rPr>
                      <w:rFonts w:eastAsia="MS Mincho"/>
                      <w:color w:val="000000"/>
                      <w:sz w:val="28"/>
                      <w:szCs w:val="28"/>
                      <w:lang w:eastAsia="ja-JP"/>
                    </w:rPr>
                    <w:t>РАССМОТРЕНО</w:t>
                  </w:r>
                </w:p>
                <w:p w14:paraId="3FDE82B9" w14:textId="77777777" w:rsidR="003B1D08" w:rsidRPr="003B1D08" w:rsidRDefault="003B1D08" w:rsidP="003B1D08">
                  <w:pPr>
                    <w:rPr>
                      <w:rFonts w:eastAsia="Calibri"/>
                      <w:sz w:val="26"/>
                      <w:szCs w:val="26"/>
                      <w:lang w:eastAsia="ja-JP"/>
                    </w:rPr>
                  </w:pPr>
                  <w:r w:rsidRPr="003B1D08">
                    <w:rPr>
                      <w:rFonts w:eastAsia="Calibri"/>
                      <w:sz w:val="26"/>
                      <w:szCs w:val="26"/>
                      <w:lang w:eastAsia="ja-JP"/>
                    </w:rPr>
                    <w:t xml:space="preserve">на заседании МО учителей </w:t>
                  </w:r>
                </w:p>
                <w:p w14:paraId="5649C3E7" w14:textId="77777777" w:rsidR="003B1D08" w:rsidRPr="003B1D08" w:rsidRDefault="003B1D08" w:rsidP="003B1D08">
                  <w:pPr>
                    <w:ind w:right="3"/>
                    <w:rPr>
                      <w:rFonts w:eastAsia="MS Mincho"/>
                      <w:color w:val="000000"/>
                      <w:sz w:val="26"/>
                      <w:szCs w:val="26"/>
                      <w:lang w:eastAsia="ja-JP"/>
                    </w:rPr>
                  </w:pPr>
                  <w:r w:rsidRPr="003B1D08">
                    <w:rPr>
                      <w:rFonts w:eastAsia="MS Mincho"/>
                      <w:color w:val="000000"/>
                      <w:sz w:val="26"/>
                      <w:szCs w:val="26"/>
                      <w:lang w:eastAsia="ja-JP"/>
                    </w:rPr>
                    <w:t>математики, физики и информатики</w:t>
                  </w:r>
                </w:p>
                <w:p w14:paraId="66ED66CF" w14:textId="77777777" w:rsidR="003B1D08" w:rsidRPr="003B1D08" w:rsidRDefault="003B1D08" w:rsidP="003B1D08">
                  <w:pPr>
                    <w:rPr>
                      <w:rFonts w:eastAsia="Calibri"/>
                      <w:sz w:val="26"/>
                      <w:szCs w:val="26"/>
                      <w:lang w:eastAsia="ja-JP"/>
                    </w:rPr>
                  </w:pPr>
                  <w:r w:rsidRPr="003B1D08">
                    <w:rPr>
                      <w:rFonts w:eastAsia="Calibri"/>
                      <w:sz w:val="26"/>
                      <w:szCs w:val="26"/>
                      <w:lang w:eastAsia="ja-JP"/>
                    </w:rPr>
                    <w:t xml:space="preserve">Протокол № 1 </w:t>
                  </w:r>
                </w:p>
                <w:p w14:paraId="3C8DF0A3"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«27» августа 2024 г.</w:t>
                  </w:r>
                </w:p>
              </w:tc>
              <w:tc>
                <w:tcPr>
                  <w:tcW w:w="2976" w:type="dxa"/>
                </w:tcPr>
                <w:p w14:paraId="2C556419"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СОГЛАСОВАНО</w:t>
                  </w:r>
                </w:p>
                <w:p w14:paraId="62EDE67A" w14:textId="77777777" w:rsidR="003B1D08" w:rsidRPr="003B1D08" w:rsidRDefault="003B1D08" w:rsidP="003B1D08">
                  <w:pPr>
                    <w:rPr>
                      <w:rFonts w:eastAsia="Calibri"/>
                      <w:sz w:val="26"/>
                      <w:szCs w:val="26"/>
                      <w:lang w:eastAsia="ja-JP"/>
                    </w:rPr>
                  </w:pPr>
                  <w:r w:rsidRPr="003B1D08">
                    <w:rPr>
                      <w:rFonts w:eastAsia="Calibri"/>
                      <w:sz w:val="26"/>
                      <w:szCs w:val="26"/>
                      <w:lang w:eastAsia="ja-JP"/>
                    </w:rPr>
                    <w:t>на заседании методического совета МБОУ «СШ № 38»</w:t>
                  </w:r>
                </w:p>
                <w:p w14:paraId="5BAFB687" w14:textId="77777777" w:rsidR="003B1D08" w:rsidRPr="003B1D08" w:rsidRDefault="003B1D08" w:rsidP="003B1D08">
                  <w:pPr>
                    <w:rPr>
                      <w:rFonts w:eastAsia="Calibri"/>
                      <w:sz w:val="26"/>
                      <w:szCs w:val="26"/>
                      <w:lang w:eastAsia="ja-JP"/>
                    </w:rPr>
                  </w:pPr>
                  <w:r w:rsidRPr="003B1D08">
                    <w:rPr>
                      <w:rFonts w:eastAsia="Calibri"/>
                      <w:sz w:val="26"/>
                      <w:szCs w:val="26"/>
                      <w:lang w:eastAsia="ja-JP"/>
                    </w:rPr>
                    <w:t>Протокол № 1</w:t>
                  </w:r>
                </w:p>
                <w:p w14:paraId="7EFA3B92"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«28» августа 2024г.</w:t>
                  </w:r>
                </w:p>
              </w:tc>
              <w:tc>
                <w:tcPr>
                  <w:tcW w:w="3689" w:type="dxa"/>
                </w:tcPr>
                <w:p w14:paraId="60CC4AC5"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УТВЕРЖДЕНО</w:t>
                  </w:r>
                </w:p>
                <w:p w14:paraId="185D55CA" w14:textId="77777777" w:rsidR="003B1D08" w:rsidRPr="003B1D08" w:rsidRDefault="003B1D08" w:rsidP="003B1D08">
                  <w:pPr>
                    <w:jc w:val="both"/>
                    <w:rPr>
                      <w:rFonts w:eastAsia="Calibri"/>
                      <w:color w:val="000000"/>
                      <w:sz w:val="26"/>
                      <w:szCs w:val="26"/>
                      <w:lang w:eastAsia="ja-JP"/>
                    </w:rPr>
                  </w:pPr>
                  <w:r w:rsidRPr="003B1D08">
                    <w:rPr>
                      <w:rFonts w:eastAsia="Calibri"/>
                      <w:color w:val="000000"/>
                      <w:sz w:val="26"/>
                      <w:szCs w:val="26"/>
                      <w:lang w:eastAsia="ja-JP"/>
                    </w:rPr>
                    <w:t>Директор МБОУ «СШ № 38»</w:t>
                  </w:r>
                </w:p>
                <w:p w14:paraId="4FB0E147" w14:textId="77777777" w:rsidR="003B1D08" w:rsidRPr="003B1D08" w:rsidRDefault="003B1D08" w:rsidP="003B1D08">
                  <w:pPr>
                    <w:jc w:val="both"/>
                    <w:rPr>
                      <w:rFonts w:eastAsia="Calibri"/>
                      <w:color w:val="000000"/>
                      <w:sz w:val="26"/>
                      <w:szCs w:val="26"/>
                      <w:lang w:eastAsia="ja-JP"/>
                    </w:rPr>
                  </w:pPr>
                  <w:r w:rsidRPr="003B1D08">
                    <w:rPr>
                      <w:rFonts w:eastAsia="Calibri"/>
                      <w:color w:val="000000"/>
                      <w:sz w:val="26"/>
                      <w:szCs w:val="26"/>
                      <w:lang w:eastAsia="ja-JP"/>
                    </w:rPr>
                    <w:t>Гудкова Н.В.</w:t>
                  </w:r>
                </w:p>
                <w:p w14:paraId="4FBF31CA" w14:textId="77777777" w:rsidR="003B1D08" w:rsidRPr="003B1D08" w:rsidRDefault="003B1D08" w:rsidP="003B1D08">
                  <w:pPr>
                    <w:rPr>
                      <w:rFonts w:eastAsia="Calibri"/>
                      <w:sz w:val="26"/>
                      <w:szCs w:val="26"/>
                      <w:lang w:eastAsia="ja-JP"/>
                    </w:rPr>
                  </w:pPr>
                </w:p>
                <w:p w14:paraId="74E5F9C8" w14:textId="77777777" w:rsidR="003B1D08" w:rsidRPr="003B1D08" w:rsidRDefault="003B1D08" w:rsidP="003B1D08">
                  <w:pPr>
                    <w:rPr>
                      <w:rFonts w:eastAsia="Calibri"/>
                      <w:sz w:val="26"/>
                      <w:szCs w:val="26"/>
                      <w:lang w:eastAsia="ja-JP"/>
                    </w:rPr>
                  </w:pPr>
                  <w:r w:rsidRPr="003B1D08">
                    <w:rPr>
                      <w:rFonts w:eastAsia="Calibri"/>
                      <w:sz w:val="26"/>
                      <w:szCs w:val="26"/>
                      <w:lang w:eastAsia="ja-JP"/>
                    </w:rPr>
                    <w:t>Приказ № 01-05/58</w:t>
                  </w:r>
                </w:p>
                <w:p w14:paraId="35AC60F9"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«29» августа 2024г.</w:t>
                  </w:r>
                </w:p>
              </w:tc>
            </w:tr>
          </w:tbl>
          <w:p w14:paraId="7329F548" w14:textId="77777777" w:rsidR="003B1D08" w:rsidRPr="003B1D08" w:rsidRDefault="003B1D08" w:rsidP="003B1D08">
            <w:pPr>
              <w:rPr>
                <w:rFonts w:eastAsia="MS Mincho"/>
                <w:lang w:eastAsia="ja-JP"/>
              </w:rPr>
            </w:pPr>
          </w:p>
        </w:tc>
        <w:tc>
          <w:tcPr>
            <w:tcW w:w="11105" w:type="dxa"/>
            <w:gridSpan w:val="0"/>
          </w:tcPr>
          <w:tbl>
            <w:tblPr>
              <w:tblW w:w="10210" w:type="dxa"/>
              <w:tblInd w:w="1101" w:type="dxa"/>
              <w:tblLook w:val="04A0" w:firstRow="1" w:lastRow="0" w:firstColumn="1" w:lastColumn="0" w:noHBand="0" w:noVBand="1"/>
            </w:tblPr>
            <w:tblGrid>
              <w:gridCol w:w="3545"/>
              <w:gridCol w:w="2976"/>
              <w:gridCol w:w="3689"/>
            </w:tblGrid>
            <w:tr w:rsidR="003B1D08" w:rsidRPr="003B1D08" w14:paraId="2A03E7A9" w14:textId="77777777" w:rsidTr="00CC159C">
              <w:tc>
                <w:tcPr>
                  <w:tcW w:w="3545" w:type="dxa"/>
                </w:tcPr>
                <w:p w14:paraId="2BB3C7EA" w14:textId="77777777" w:rsidR="003B1D08" w:rsidRPr="003B1D08" w:rsidRDefault="003B1D08" w:rsidP="003B1D08">
                  <w:pPr>
                    <w:spacing w:after="120" w:line="276" w:lineRule="auto"/>
                    <w:jc w:val="both"/>
                    <w:rPr>
                      <w:rFonts w:eastAsia="MS Mincho"/>
                      <w:color w:val="000000"/>
                      <w:sz w:val="28"/>
                      <w:szCs w:val="28"/>
                      <w:lang w:eastAsia="ja-JP"/>
                    </w:rPr>
                  </w:pPr>
                  <w:r w:rsidRPr="003B1D08">
                    <w:rPr>
                      <w:rFonts w:eastAsia="MS Mincho"/>
                      <w:color w:val="000000"/>
                      <w:sz w:val="28"/>
                      <w:szCs w:val="28"/>
                      <w:lang w:eastAsia="ja-JP"/>
                    </w:rPr>
                    <w:t>РАССМОТРЕНО</w:t>
                  </w:r>
                </w:p>
                <w:p w14:paraId="2B09201F" w14:textId="77777777" w:rsidR="003B1D08" w:rsidRPr="003B1D08" w:rsidRDefault="003B1D08" w:rsidP="003B1D08">
                  <w:pPr>
                    <w:rPr>
                      <w:rFonts w:eastAsia="Calibri"/>
                      <w:sz w:val="26"/>
                      <w:szCs w:val="26"/>
                      <w:lang w:eastAsia="ja-JP"/>
                    </w:rPr>
                  </w:pPr>
                  <w:r w:rsidRPr="003B1D08">
                    <w:rPr>
                      <w:rFonts w:eastAsia="Calibri"/>
                      <w:sz w:val="26"/>
                      <w:szCs w:val="26"/>
                      <w:lang w:eastAsia="ja-JP"/>
                    </w:rPr>
                    <w:t xml:space="preserve">на заседании МО учителей </w:t>
                  </w:r>
                </w:p>
                <w:p w14:paraId="1821FD03" w14:textId="77777777" w:rsidR="003B1D08" w:rsidRPr="003B1D08" w:rsidRDefault="003B1D08" w:rsidP="003B1D08">
                  <w:pPr>
                    <w:ind w:right="3"/>
                    <w:rPr>
                      <w:rFonts w:eastAsia="MS Mincho"/>
                      <w:color w:val="000000"/>
                      <w:sz w:val="26"/>
                      <w:szCs w:val="26"/>
                      <w:lang w:eastAsia="ja-JP"/>
                    </w:rPr>
                  </w:pPr>
                  <w:r w:rsidRPr="003B1D08">
                    <w:rPr>
                      <w:rFonts w:eastAsia="MS Mincho"/>
                      <w:color w:val="000000"/>
                      <w:sz w:val="26"/>
                      <w:szCs w:val="26"/>
                      <w:lang w:eastAsia="ja-JP"/>
                    </w:rPr>
                    <w:t>математики, физики и информатики</w:t>
                  </w:r>
                </w:p>
                <w:p w14:paraId="6AF414F5" w14:textId="77777777" w:rsidR="003B1D08" w:rsidRPr="003B1D08" w:rsidRDefault="003B1D08" w:rsidP="003B1D08">
                  <w:pPr>
                    <w:rPr>
                      <w:rFonts w:eastAsia="Calibri"/>
                      <w:sz w:val="26"/>
                      <w:szCs w:val="26"/>
                      <w:lang w:eastAsia="ja-JP"/>
                    </w:rPr>
                  </w:pPr>
                  <w:r w:rsidRPr="003B1D08">
                    <w:rPr>
                      <w:rFonts w:eastAsia="Calibri"/>
                      <w:sz w:val="26"/>
                      <w:szCs w:val="26"/>
                      <w:lang w:eastAsia="ja-JP"/>
                    </w:rPr>
                    <w:t xml:space="preserve">Протокол № 1 </w:t>
                  </w:r>
                </w:p>
                <w:p w14:paraId="30D4F60A"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«27» августа 2024 г.</w:t>
                  </w:r>
                </w:p>
              </w:tc>
              <w:tc>
                <w:tcPr>
                  <w:tcW w:w="2976" w:type="dxa"/>
                </w:tcPr>
                <w:p w14:paraId="74EF9AFF"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СОГЛАСОВАНО</w:t>
                  </w:r>
                </w:p>
                <w:p w14:paraId="271A1FC6" w14:textId="77777777" w:rsidR="003B1D08" w:rsidRPr="003B1D08" w:rsidRDefault="003B1D08" w:rsidP="003B1D08">
                  <w:pPr>
                    <w:rPr>
                      <w:rFonts w:eastAsia="Calibri"/>
                      <w:sz w:val="26"/>
                      <w:szCs w:val="26"/>
                      <w:lang w:eastAsia="ja-JP"/>
                    </w:rPr>
                  </w:pPr>
                  <w:r w:rsidRPr="003B1D08">
                    <w:rPr>
                      <w:rFonts w:eastAsia="Calibri"/>
                      <w:sz w:val="26"/>
                      <w:szCs w:val="26"/>
                      <w:lang w:eastAsia="ja-JP"/>
                    </w:rPr>
                    <w:t>на заседании методического совета МБОУ «СШ № 38»</w:t>
                  </w:r>
                </w:p>
                <w:p w14:paraId="3041C194" w14:textId="77777777" w:rsidR="003B1D08" w:rsidRPr="003B1D08" w:rsidRDefault="003B1D08" w:rsidP="003B1D08">
                  <w:pPr>
                    <w:rPr>
                      <w:rFonts w:eastAsia="Calibri"/>
                      <w:sz w:val="26"/>
                      <w:szCs w:val="26"/>
                      <w:lang w:eastAsia="ja-JP"/>
                    </w:rPr>
                  </w:pPr>
                  <w:r w:rsidRPr="003B1D08">
                    <w:rPr>
                      <w:rFonts w:eastAsia="Calibri"/>
                      <w:sz w:val="26"/>
                      <w:szCs w:val="26"/>
                      <w:lang w:eastAsia="ja-JP"/>
                    </w:rPr>
                    <w:t>Протокол № 1</w:t>
                  </w:r>
                </w:p>
                <w:p w14:paraId="65AC0BA7"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«28» августа 2024г.</w:t>
                  </w:r>
                </w:p>
              </w:tc>
              <w:tc>
                <w:tcPr>
                  <w:tcW w:w="3689" w:type="dxa"/>
                </w:tcPr>
                <w:p w14:paraId="1447EB0D"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УТВЕРЖДЕНО</w:t>
                  </w:r>
                </w:p>
                <w:p w14:paraId="2610FBFC" w14:textId="77777777" w:rsidR="003B1D08" w:rsidRPr="003B1D08" w:rsidRDefault="003B1D08" w:rsidP="003B1D08">
                  <w:pPr>
                    <w:jc w:val="both"/>
                    <w:rPr>
                      <w:rFonts w:eastAsia="Calibri"/>
                      <w:color w:val="000000"/>
                      <w:sz w:val="26"/>
                      <w:szCs w:val="26"/>
                      <w:lang w:eastAsia="ja-JP"/>
                    </w:rPr>
                  </w:pPr>
                  <w:r w:rsidRPr="003B1D08">
                    <w:rPr>
                      <w:rFonts w:eastAsia="Calibri"/>
                      <w:color w:val="000000"/>
                      <w:sz w:val="26"/>
                      <w:szCs w:val="26"/>
                      <w:lang w:eastAsia="ja-JP"/>
                    </w:rPr>
                    <w:t>Директор МБОУ «СШ № 38»</w:t>
                  </w:r>
                </w:p>
                <w:p w14:paraId="749FB71A" w14:textId="77777777" w:rsidR="003B1D08" w:rsidRPr="003B1D08" w:rsidRDefault="003B1D08" w:rsidP="003B1D08">
                  <w:pPr>
                    <w:jc w:val="both"/>
                    <w:rPr>
                      <w:rFonts w:eastAsia="Calibri"/>
                      <w:color w:val="000000"/>
                      <w:sz w:val="26"/>
                      <w:szCs w:val="26"/>
                      <w:lang w:eastAsia="ja-JP"/>
                    </w:rPr>
                  </w:pPr>
                  <w:r w:rsidRPr="003B1D08">
                    <w:rPr>
                      <w:rFonts w:eastAsia="Calibri"/>
                      <w:color w:val="000000"/>
                      <w:sz w:val="26"/>
                      <w:szCs w:val="26"/>
                      <w:lang w:eastAsia="ja-JP"/>
                    </w:rPr>
                    <w:t>Гудкова Н.В.</w:t>
                  </w:r>
                </w:p>
                <w:p w14:paraId="2E40685E" w14:textId="77777777" w:rsidR="003B1D08" w:rsidRPr="003B1D08" w:rsidRDefault="003B1D08" w:rsidP="003B1D08">
                  <w:pPr>
                    <w:rPr>
                      <w:rFonts w:eastAsia="Calibri"/>
                      <w:sz w:val="26"/>
                      <w:szCs w:val="26"/>
                      <w:lang w:eastAsia="ja-JP"/>
                    </w:rPr>
                  </w:pPr>
                </w:p>
                <w:p w14:paraId="77F0A4CD" w14:textId="77777777" w:rsidR="003B1D08" w:rsidRPr="003B1D08" w:rsidRDefault="003B1D08" w:rsidP="003B1D08">
                  <w:pPr>
                    <w:rPr>
                      <w:rFonts w:eastAsia="Calibri"/>
                      <w:sz w:val="26"/>
                      <w:szCs w:val="26"/>
                      <w:lang w:eastAsia="ja-JP"/>
                    </w:rPr>
                  </w:pPr>
                  <w:r w:rsidRPr="003B1D08">
                    <w:rPr>
                      <w:rFonts w:eastAsia="Calibri"/>
                      <w:sz w:val="26"/>
                      <w:szCs w:val="26"/>
                      <w:lang w:eastAsia="ja-JP"/>
                    </w:rPr>
                    <w:t>Приказ № 01-05/58</w:t>
                  </w:r>
                </w:p>
                <w:p w14:paraId="65EF57B0"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«29» августа 2024г.</w:t>
                  </w:r>
                </w:p>
              </w:tc>
            </w:tr>
          </w:tbl>
          <w:p w14:paraId="72DB075F" w14:textId="77777777" w:rsidR="003B1D08" w:rsidRPr="003B1D08" w:rsidRDefault="003B1D08" w:rsidP="003B1D08">
            <w:pPr>
              <w:rPr>
                <w:rFonts w:eastAsia="MS Mincho"/>
                <w:lang w:eastAsia="ja-JP"/>
              </w:rPr>
            </w:pPr>
          </w:p>
        </w:tc>
      </w:tr>
    </w:tbl>
    <w:p w14:paraId="1B5E1C43" w14:textId="77777777" w:rsidR="002E0250" w:rsidRDefault="002E0250" w:rsidP="002E0250">
      <w:pPr>
        <w:pStyle w:val="a6"/>
        <w:ind w:left="933"/>
      </w:pPr>
      <w:r>
        <w:t xml:space="preserve"> .                                                                              </w:t>
      </w:r>
    </w:p>
    <w:p w14:paraId="046EF223" w14:textId="77777777" w:rsidR="002E0250" w:rsidRDefault="002E0250" w:rsidP="002E0250">
      <w:pPr>
        <w:pStyle w:val="3"/>
        <w:ind w:left="933"/>
        <w:rPr>
          <w:rFonts w:ascii="Times New Roman" w:hAnsi="Times New Roman" w:cs="Times New Roman"/>
          <w:sz w:val="24"/>
          <w:szCs w:val="24"/>
        </w:rPr>
      </w:pPr>
    </w:p>
    <w:p w14:paraId="2F4BDA3E" w14:textId="77777777" w:rsidR="002E0250" w:rsidRDefault="002E0250" w:rsidP="003B1D08">
      <w:pPr>
        <w:pStyle w:val="3"/>
        <w:ind w:left="-142"/>
        <w:rPr>
          <w:rFonts w:ascii="Times New Roman" w:hAnsi="Times New Roman" w:cs="Times New Roman"/>
          <w:sz w:val="24"/>
          <w:szCs w:val="24"/>
        </w:rPr>
      </w:pPr>
    </w:p>
    <w:p w14:paraId="0C0058D7" w14:textId="3A7C4ADA" w:rsidR="002E0250" w:rsidRPr="003B1D08" w:rsidRDefault="002E0250" w:rsidP="002E0250">
      <w:pPr>
        <w:pStyle w:val="3"/>
        <w:jc w:val="center"/>
        <w:rPr>
          <w:rFonts w:ascii="Times New Roman" w:hAnsi="Times New Roman" w:cs="Times New Roman"/>
          <w:sz w:val="28"/>
          <w:szCs w:val="28"/>
        </w:rPr>
      </w:pPr>
      <w:r w:rsidRPr="003B1D08">
        <w:rPr>
          <w:rFonts w:ascii="Times New Roman" w:hAnsi="Times New Roman" w:cs="Times New Roman"/>
          <w:sz w:val="28"/>
          <w:szCs w:val="28"/>
        </w:rPr>
        <w:t>РАБОЧАЯ ПРОГРАММА</w:t>
      </w:r>
    </w:p>
    <w:p w14:paraId="045CDB31" w14:textId="77777777" w:rsidR="002E0250" w:rsidRPr="003B1D08" w:rsidRDefault="002E0250" w:rsidP="002E0250">
      <w:pPr>
        <w:pStyle w:val="a6"/>
        <w:ind w:left="0"/>
        <w:rPr>
          <w:sz w:val="28"/>
          <w:szCs w:val="28"/>
        </w:rPr>
      </w:pPr>
    </w:p>
    <w:p w14:paraId="7951AB48" w14:textId="1CED1FB7" w:rsidR="002E0250" w:rsidRPr="003B1D08" w:rsidRDefault="003B1D08" w:rsidP="002E0250">
      <w:pPr>
        <w:pStyle w:val="a6"/>
        <w:shd w:val="clear" w:color="auto" w:fill="FFFFFF"/>
        <w:ind w:left="0"/>
        <w:jc w:val="center"/>
        <w:rPr>
          <w:b/>
          <w:sz w:val="28"/>
          <w:szCs w:val="28"/>
        </w:rPr>
      </w:pPr>
      <w:r>
        <w:rPr>
          <w:b/>
          <w:sz w:val="28"/>
          <w:szCs w:val="28"/>
        </w:rPr>
        <w:t>э</w:t>
      </w:r>
      <w:r w:rsidR="002E0250" w:rsidRPr="003B1D08">
        <w:rPr>
          <w:b/>
          <w:sz w:val="28"/>
          <w:szCs w:val="28"/>
        </w:rPr>
        <w:t>лективного курса по физике</w:t>
      </w:r>
    </w:p>
    <w:p w14:paraId="4D24EA1B" w14:textId="77777777" w:rsidR="002E0250" w:rsidRPr="003B1D08" w:rsidRDefault="002E0250" w:rsidP="002E0250">
      <w:pPr>
        <w:pStyle w:val="a6"/>
        <w:shd w:val="clear" w:color="auto" w:fill="FFFFFF"/>
        <w:ind w:left="0"/>
        <w:jc w:val="center"/>
        <w:rPr>
          <w:b/>
          <w:sz w:val="28"/>
          <w:szCs w:val="28"/>
        </w:rPr>
      </w:pPr>
      <w:r w:rsidRPr="003B1D08">
        <w:rPr>
          <w:b/>
          <w:sz w:val="28"/>
          <w:szCs w:val="28"/>
        </w:rPr>
        <w:t>«Методы решения физических задач»</w:t>
      </w:r>
    </w:p>
    <w:p w14:paraId="5E7FB4E2" w14:textId="0158EEAA" w:rsidR="002E0250" w:rsidRDefault="003B1D08" w:rsidP="002E0250">
      <w:pPr>
        <w:jc w:val="center"/>
      </w:pPr>
      <w:r>
        <w:t>д</w:t>
      </w:r>
      <w:r w:rsidR="002E0250">
        <w:t>ля обучающихся 11</w:t>
      </w:r>
      <w:r w:rsidR="000D7378">
        <w:t>тех (</w:t>
      </w:r>
      <w:r w:rsidR="009A552F">
        <w:t>ф</w:t>
      </w:r>
      <w:r w:rsidR="000D7378">
        <w:t>)</w:t>
      </w:r>
      <w:r w:rsidR="002E0250">
        <w:t xml:space="preserve"> класс</w:t>
      </w:r>
      <w:r w:rsidR="000F30B8">
        <w:t>а</w:t>
      </w:r>
    </w:p>
    <w:p w14:paraId="644B3650" w14:textId="77777777" w:rsidR="002E0250" w:rsidRDefault="002E0250" w:rsidP="002E0250">
      <w:pPr>
        <w:pStyle w:val="a6"/>
        <w:ind w:left="0"/>
      </w:pPr>
    </w:p>
    <w:p w14:paraId="346F90B3" w14:textId="77777777" w:rsidR="002E0250" w:rsidRDefault="002E0250" w:rsidP="002E0250"/>
    <w:p w14:paraId="560A56AE" w14:textId="77777777" w:rsidR="002E0250" w:rsidRDefault="002E0250" w:rsidP="002E0250">
      <w:pPr>
        <w:pStyle w:val="a6"/>
        <w:shd w:val="clear" w:color="auto" w:fill="FFFFFF"/>
        <w:spacing w:line="360" w:lineRule="auto"/>
        <w:ind w:left="933"/>
        <w:jc w:val="both"/>
        <w:rPr>
          <w:b/>
        </w:rPr>
      </w:pPr>
      <w:r>
        <w:rPr>
          <w:b/>
        </w:rPr>
        <w:t xml:space="preserve">                                                                   </w:t>
      </w:r>
    </w:p>
    <w:p w14:paraId="65AC3756" w14:textId="77777777" w:rsidR="002E0250" w:rsidRDefault="002E0250" w:rsidP="002E0250">
      <w:pPr>
        <w:pStyle w:val="a6"/>
        <w:shd w:val="clear" w:color="auto" w:fill="FFFFFF"/>
        <w:spacing w:line="360" w:lineRule="auto"/>
        <w:ind w:left="933"/>
        <w:jc w:val="both"/>
        <w:rPr>
          <w:b/>
        </w:rPr>
      </w:pPr>
    </w:p>
    <w:p w14:paraId="1AD3CE30" w14:textId="77777777" w:rsidR="002E0250" w:rsidRDefault="002E0250" w:rsidP="002E0250">
      <w:pPr>
        <w:pStyle w:val="a6"/>
        <w:shd w:val="clear" w:color="auto" w:fill="FFFFFF"/>
        <w:spacing w:line="360" w:lineRule="auto"/>
        <w:ind w:left="933"/>
        <w:jc w:val="both"/>
        <w:rPr>
          <w:b/>
        </w:rPr>
      </w:pPr>
    </w:p>
    <w:p w14:paraId="4A99C926" w14:textId="77777777" w:rsidR="002E0250" w:rsidRDefault="002E0250" w:rsidP="002E0250">
      <w:pPr>
        <w:pStyle w:val="a6"/>
        <w:shd w:val="clear" w:color="auto" w:fill="FFFFFF"/>
        <w:spacing w:line="360" w:lineRule="auto"/>
        <w:ind w:left="933"/>
        <w:jc w:val="both"/>
        <w:rPr>
          <w:b/>
        </w:rPr>
      </w:pPr>
    </w:p>
    <w:p w14:paraId="08C69C1D" w14:textId="77777777" w:rsidR="002E0250" w:rsidRDefault="002E0250" w:rsidP="002E0250">
      <w:pPr>
        <w:pStyle w:val="a6"/>
        <w:shd w:val="clear" w:color="auto" w:fill="FFFFFF"/>
        <w:spacing w:line="360" w:lineRule="auto"/>
        <w:ind w:left="933"/>
        <w:jc w:val="both"/>
        <w:rPr>
          <w:b/>
        </w:rPr>
      </w:pPr>
    </w:p>
    <w:p w14:paraId="465FA7D4" w14:textId="77777777" w:rsidR="002E0250" w:rsidRDefault="002E0250" w:rsidP="002E0250">
      <w:pPr>
        <w:pStyle w:val="a6"/>
        <w:shd w:val="clear" w:color="auto" w:fill="FFFFFF"/>
        <w:spacing w:line="360" w:lineRule="auto"/>
        <w:ind w:left="933"/>
        <w:jc w:val="both"/>
        <w:rPr>
          <w:b/>
        </w:rPr>
      </w:pPr>
    </w:p>
    <w:p w14:paraId="5EB638B2" w14:textId="77777777" w:rsidR="002E0250" w:rsidRDefault="002E0250" w:rsidP="002E0250">
      <w:pPr>
        <w:pStyle w:val="a6"/>
        <w:shd w:val="clear" w:color="auto" w:fill="FFFFFF"/>
        <w:spacing w:line="360" w:lineRule="auto"/>
        <w:ind w:left="933"/>
        <w:jc w:val="both"/>
        <w:rPr>
          <w:b/>
        </w:rPr>
      </w:pPr>
    </w:p>
    <w:p w14:paraId="0FA9E5D9" w14:textId="77777777" w:rsidR="002E0250" w:rsidRDefault="002E0250" w:rsidP="002E0250">
      <w:pPr>
        <w:pStyle w:val="a6"/>
        <w:shd w:val="clear" w:color="auto" w:fill="FFFFFF"/>
        <w:spacing w:line="360" w:lineRule="auto"/>
        <w:ind w:left="933"/>
        <w:jc w:val="both"/>
        <w:rPr>
          <w:b/>
        </w:rPr>
      </w:pPr>
    </w:p>
    <w:p w14:paraId="03E37FDD" w14:textId="77777777" w:rsidR="002E0250" w:rsidRDefault="002E0250" w:rsidP="002E0250">
      <w:pPr>
        <w:pStyle w:val="a6"/>
        <w:shd w:val="clear" w:color="auto" w:fill="FFFFFF"/>
        <w:spacing w:line="360" w:lineRule="auto"/>
        <w:ind w:left="933"/>
        <w:jc w:val="both"/>
        <w:rPr>
          <w:b/>
        </w:rPr>
      </w:pPr>
    </w:p>
    <w:p w14:paraId="0DDD0FFF" w14:textId="065C9485" w:rsidR="002E0250" w:rsidRPr="003B1D08" w:rsidRDefault="00CF3253" w:rsidP="003B1D08">
      <w:pPr>
        <w:pStyle w:val="a6"/>
        <w:tabs>
          <w:tab w:val="left" w:pos="6300"/>
        </w:tabs>
        <w:ind w:left="0"/>
        <w:jc w:val="center"/>
        <w:rPr>
          <w:rFonts w:asciiTheme="minorHAnsi" w:eastAsiaTheme="minorHAnsi" w:hAnsiTheme="minorHAnsi" w:cstheme="minorBidi"/>
          <w:bCs/>
          <w:lang w:eastAsia="en-US"/>
        </w:rPr>
      </w:pPr>
      <w:r w:rsidRPr="003B1D08">
        <w:rPr>
          <w:rFonts w:eastAsiaTheme="minorHAnsi" w:cstheme="minorBidi"/>
          <w:bCs/>
          <w:color w:val="000000"/>
          <w:lang w:eastAsia="en-US"/>
        </w:rPr>
        <w:t>г</w:t>
      </w:r>
      <w:r w:rsidR="002E0250" w:rsidRPr="003B1D08">
        <w:rPr>
          <w:rFonts w:eastAsiaTheme="minorHAnsi" w:cstheme="minorBidi"/>
          <w:bCs/>
          <w:color w:val="000000"/>
          <w:lang w:eastAsia="en-US"/>
        </w:rPr>
        <w:t>. Норильск, 2024</w:t>
      </w:r>
      <w:r w:rsidR="003B1D08" w:rsidRPr="003B1D08">
        <w:rPr>
          <w:rFonts w:eastAsiaTheme="minorHAnsi" w:cstheme="minorBidi"/>
          <w:bCs/>
          <w:color w:val="000000"/>
          <w:lang w:eastAsia="en-US"/>
        </w:rPr>
        <w:t xml:space="preserve"> г.</w:t>
      </w:r>
    </w:p>
    <w:p w14:paraId="0E7EB49E" w14:textId="2BE007B6" w:rsidR="0039600D" w:rsidRPr="003B1D08" w:rsidRDefault="002E0250" w:rsidP="003B1D08">
      <w:pPr>
        <w:jc w:val="center"/>
        <w:rPr>
          <w:b/>
          <w:sz w:val="28"/>
          <w:szCs w:val="28"/>
        </w:rPr>
      </w:pPr>
      <w:r>
        <w:br w:type="page"/>
      </w:r>
      <w:r w:rsidR="0039600D" w:rsidRPr="003B1D08">
        <w:rPr>
          <w:b/>
          <w:sz w:val="28"/>
          <w:szCs w:val="28"/>
        </w:rPr>
        <w:t>Пояснительная записка</w:t>
      </w:r>
    </w:p>
    <w:p w14:paraId="5062A7BD" w14:textId="4C05D27B" w:rsidR="003B1D08" w:rsidRPr="003B1D08" w:rsidRDefault="003B1D08" w:rsidP="003B1D08">
      <w:pPr>
        <w:shd w:val="clear" w:color="auto" w:fill="FFFFFF"/>
        <w:tabs>
          <w:tab w:val="left" w:pos="9288"/>
        </w:tabs>
        <w:ind w:firstLine="567"/>
        <w:jc w:val="both"/>
        <w:rPr>
          <w:rFonts w:eastAsia="MS Mincho"/>
          <w:lang w:eastAsia="ja-JP"/>
        </w:rPr>
      </w:pPr>
      <w:r w:rsidRPr="003B1D08">
        <w:rPr>
          <w:rFonts w:eastAsia="MS Mincho"/>
          <w:lang w:eastAsia="ja-JP"/>
        </w:rPr>
        <w:t xml:space="preserve">Рабочая программа элективного курса «Методы решения физических задач» предназначена для обучающихся 11 классов, изучающих физику на углубленном уровне, разработана в соответствии с ФГОС СОО, а также на основе авторской программы </w:t>
      </w:r>
      <w:r w:rsidRPr="003B1D08">
        <w:rPr>
          <w:rFonts w:eastAsia="MS Mincho"/>
          <w:bCs/>
          <w:lang w:eastAsia="ja-JP"/>
        </w:rPr>
        <w:t xml:space="preserve">«Методы решения физических задач» </w:t>
      </w:r>
      <w:r w:rsidRPr="003B1D08">
        <w:rPr>
          <w:rFonts w:eastAsia="MS Mincho"/>
          <w:b/>
          <w:lang w:eastAsia="ja-JP"/>
        </w:rPr>
        <w:t>(</w:t>
      </w:r>
      <w:r>
        <w:rPr>
          <w:rFonts w:eastAsia="MS Mincho"/>
          <w:bCs/>
          <w:lang w:eastAsia="ja-JP"/>
        </w:rPr>
        <w:t>а</w:t>
      </w:r>
      <w:r w:rsidRPr="003B1D08">
        <w:rPr>
          <w:rFonts w:eastAsia="MS Mincho"/>
          <w:bCs/>
          <w:lang w:eastAsia="ja-JP"/>
        </w:rPr>
        <w:t>вторы:</w:t>
      </w:r>
      <w:r w:rsidRPr="003B1D08">
        <w:rPr>
          <w:rFonts w:eastAsia="MS Mincho"/>
          <w:b/>
          <w:lang w:eastAsia="ja-JP"/>
        </w:rPr>
        <w:t xml:space="preserve"> </w:t>
      </w:r>
      <w:r w:rsidRPr="003B1D08">
        <w:rPr>
          <w:rFonts w:eastAsia="MS Mincho"/>
          <w:bCs/>
          <w:color w:val="000000"/>
          <w:lang w:eastAsia="ja-JP"/>
        </w:rPr>
        <w:t xml:space="preserve">В.А. Орлов, Ю.А. </w:t>
      </w:r>
      <w:proofErr w:type="spellStart"/>
      <w:r w:rsidRPr="003B1D08">
        <w:rPr>
          <w:rFonts w:eastAsia="MS Mincho"/>
          <w:bCs/>
          <w:color w:val="000000"/>
          <w:lang w:eastAsia="ja-JP"/>
        </w:rPr>
        <w:t>Сауров</w:t>
      </w:r>
      <w:proofErr w:type="spellEnd"/>
      <w:r w:rsidRPr="003B1D08">
        <w:rPr>
          <w:rFonts w:eastAsia="MS Mincho"/>
          <w:color w:val="000000"/>
          <w:lang w:eastAsia="ja-JP"/>
        </w:rPr>
        <w:t>)</w:t>
      </w:r>
      <w:r>
        <w:rPr>
          <w:rFonts w:eastAsia="MS Mincho"/>
          <w:color w:val="000000"/>
          <w:lang w:eastAsia="ja-JP"/>
        </w:rPr>
        <w:t xml:space="preserve"> и «Программы элективных курсов. Физика 9-11 классы. Профильное обучение» (автор: В.А. Коровин)</w:t>
      </w:r>
      <w:r w:rsidRPr="003B1D08">
        <w:rPr>
          <w:rFonts w:eastAsia="MS Mincho"/>
          <w:color w:val="000000"/>
          <w:lang w:eastAsia="ja-JP"/>
        </w:rPr>
        <w:t>.</w:t>
      </w:r>
    </w:p>
    <w:p w14:paraId="2E5E0E0A" w14:textId="46878298" w:rsidR="003B1D08" w:rsidRDefault="0039600D" w:rsidP="003B1D08">
      <w:pPr>
        <w:shd w:val="clear" w:color="auto" w:fill="FFFFFF"/>
        <w:spacing w:line="360" w:lineRule="auto"/>
        <w:jc w:val="both"/>
        <w:rPr>
          <w:color w:val="000000"/>
        </w:rPr>
      </w:pPr>
      <w:r w:rsidRPr="0020421C">
        <w:rPr>
          <w:color w:val="000000"/>
        </w:rPr>
        <w:tab/>
      </w:r>
    </w:p>
    <w:p w14:paraId="1CA187E8" w14:textId="1DFA821B" w:rsidR="0039600D" w:rsidRPr="003B1D08" w:rsidRDefault="0039600D" w:rsidP="003B1D08">
      <w:pPr>
        <w:shd w:val="clear" w:color="auto" w:fill="FFFFFF"/>
        <w:spacing w:line="360" w:lineRule="auto"/>
        <w:jc w:val="both"/>
      </w:pPr>
      <w:r w:rsidRPr="003B1D08">
        <w:rPr>
          <w:b/>
          <w:bCs/>
        </w:rPr>
        <w:t xml:space="preserve">Цели элективного курса: </w:t>
      </w:r>
    </w:p>
    <w:p w14:paraId="7BE78B5F" w14:textId="77777777" w:rsidR="0039600D" w:rsidRPr="0020421C" w:rsidRDefault="0039600D" w:rsidP="003B1D08">
      <w:pPr>
        <w:numPr>
          <w:ilvl w:val="0"/>
          <w:numId w:val="3"/>
        </w:numPr>
        <w:tabs>
          <w:tab w:val="clear" w:pos="1125"/>
        </w:tabs>
        <w:ind w:left="142" w:hanging="403"/>
        <w:jc w:val="both"/>
      </w:pPr>
      <w:r w:rsidRPr="0020421C">
        <w:t>развитие познавательных интересов, интеллектуальных и творческих способностей в процессе решения физи</w:t>
      </w:r>
      <w:r w:rsidRPr="0020421C">
        <w:softHyphen/>
        <w:t>ческих задач и самостоятельного приобретения новых знаний;</w:t>
      </w:r>
    </w:p>
    <w:p w14:paraId="7CDAAF46" w14:textId="77777777" w:rsidR="0039600D" w:rsidRPr="0020421C" w:rsidRDefault="0039600D" w:rsidP="003B1D08">
      <w:pPr>
        <w:numPr>
          <w:ilvl w:val="0"/>
          <w:numId w:val="3"/>
        </w:numPr>
        <w:tabs>
          <w:tab w:val="clear" w:pos="1125"/>
        </w:tabs>
        <w:ind w:left="142" w:hanging="403"/>
        <w:jc w:val="both"/>
      </w:pPr>
      <w:r w:rsidRPr="0020421C">
        <w:t>совершенствование полученных в основном курсе знаний и умений;</w:t>
      </w:r>
    </w:p>
    <w:p w14:paraId="6C8302B1" w14:textId="77777777" w:rsidR="0039600D" w:rsidRPr="0020421C" w:rsidRDefault="0039600D" w:rsidP="003B1D08">
      <w:pPr>
        <w:numPr>
          <w:ilvl w:val="0"/>
          <w:numId w:val="3"/>
        </w:numPr>
        <w:tabs>
          <w:tab w:val="clear" w:pos="1125"/>
        </w:tabs>
        <w:ind w:left="142" w:hanging="403"/>
        <w:jc w:val="both"/>
      </w:pPr>
      <w:r w:rsidRPr="0020421C">
        <w:t>формирование представителей о постановке, классификаций, приемах и методах решения физических задач;</w:t>
      </w:r>
    </w:p>
    <w:p w14:paraId="790B40A6" w14:textId="77777777" w:rsidR="0039600D" w:rsidRPr="0020421C" w:rsidRDefault="0039600D" w:rsidP="003B1D08">
      <w:pPr>
        <w:numPr>
          <w:ilvl w:val="0"/>
          <w:numId w:val="3"/>
        </w:numPr>
        <w:tabs>
          <w:tab w:val="clear" w:pos="1125"/>
        </w:tabs>
        <w:ind w:left="142" w:hanging="403"/>
        <w:jc w:val="both"/>
      </w:pPr>
      <w:r w:rsidRPr="0020421C">
        <w:t>применять знания по физике для объяснения явлений природы, свойств вещества, решения физических за</w:t>
      </w:r>
      <w:r w:rsidRPr="0020421C">
        <w:softHyphen/>
        <w:t>дач, самостоятельного приобретения и оценки новой информации физического содержания.</w:t>
      </w:r>
    </w:p>
    <w:p w14:paraId="6C0E79B8" w14:textId="77777777" w:rsidR="003B1D08" w:rsidRDefault="003B1D08" w:rsidP="003B1D08">
      <w:pPr>
        <w:jc w:val="both"/>
        <w:outlineLvl w:val="3"/>
        <w:rPr>
          <w:b/>
          <w:bCs/>
        </w:rPr>
      </w:pPr>
    </w:p>
    <w:p w14:paraId="3FBC265A" w14:textId="76F33A3F" w:rsidR="0039600D" w:rsidRPr="003B1D08" w:rsidRDefault="0039600D" w:rsidP="003B1D08">
      <w:pPr>
        <w:jc w:val="both"/>
        <w:outlineLvl w:val="3"/>
        <w:rPr>
          <w:b/>
          <w:bCs/>
        </w:rPr>
      </w:pPr>
      <w:r w:rsidRPr="003B1D08">
        <w:rPr>
          <w:b/>
          <w:bCs/>
        </w:rPr>
        <w:t>Задачи курса:</w:t>
      </w:r>
    </w:p>
    <w:p w14:paraId="301822E3" w14:textId="77777777" w:rsidR="0039600D" w:rsidRPr="0020421C" w:rsidRDefault="0039600D" w:rsidP="003B1D08">
      <w:pPr>
        <w:numPr>
          <w:ilvl w:val="0"/>
          <w:numId w:val="4"/>
        </w:numPr>
        <w:tabs>
          <w:tab w:val="clear" w:pos="720"/>
        </w:tabs>
        <w:ind w:left="142"/>
        <w:jc w:val="both"/>
        <w:outlineLvl w:val="3"/>
        <w:rPr>
          <w:bCs/>
        </w:rPr>
      </w:pPr>
      <w:r w:rsidRPr="0020421C">
        <w:rPr>
          <w:bCs/>
        </w:rPr>
        <w:t>углубление и систематизация знаний учащихся;</w:t>
      </w:r>
    </w:p>
    <w:p w14:paraId="28FF304A" w14:textId="77777777" w:rsidR="0039600D" w:rsidRPr="0020421C" w:rsidRDefault="0039600D" w:rsidP="003B1D08">
      <w:pPr>
        <w:numPr>
          <w:ilvl w:val="0"/>
          <w:numId w:val="4"/>
        </w:numPr>
        <w:tabs>
          <w:tab w:val="clear" w:pos="720"/>
        </w:tabs>
        <w:ind w:left="142"/>
        <w:jc w:val="both"/>
        <w:outlineLvl w:val="3"/>
        <w:rPr>
          <w:bCs/>
        </w:rPr>
      </w:pPr>
      <w:r w:rsidRPr="0020421C">
        <w:rPr>
          <w:bCs/>
        </w:rPr>
        <w:t>усвоение учащимися общих алгоритмов решения задач;</w:t>
      </w:r>
    </w:p>
    <w:p w14:paraId="60EC47D8" w14:textId="267C6532" w:rsidR="0039600D" w:rsidRDefault="0039600D" w:rsidP="003B1D08">
      <w:pPr>
        <w:numPr>
          <w:ilvl w:val="0"/>
          <w:numId w:val="4"/>
        </w:numPr>
        <w:tabs>
          <w:tab w:val="clear" w:pos="720"/>
        </w:tabs>
        <w:ind w:left="142"/>
        <w:jc w:val="both"/>
        <w:outlineLvl w:val="3"/>
        <w:rPr>
          <w:bCs/>
        </w:rPr>
      </w:pPr>
      <w:r w:rsidRPr="0020421C">
        <w:rPr>
          <w:bCs/>
        </w:rPr>
        <w:t>овладение основными методами решения задач.</w:t>
      </w:r>
    </w:p>
    <w:p w14:paraId="0D42F0CE" w14:textId="5C1CC6CE" w:rsidR="00B76FB7" w:rsidRDefault="00B76FB7" w:rsidP="003B1D08">
      <w:pPr>
        <w:ind w:left="142" w:hanging="360"/>
        <w:jc w:val="both"/>
        <w:outlineLvl w:val="3"/>
        <w:rPr>
          <w:bCs/>
        </w:rPr>
      </w:pPr>
    </w:p>
    <w:p w14:paraId="638D15D0" w14:textId="53F98551" w:rsidR="0039600D" w:rsidRPr="003B1D08" w:rsidRDefault="0039600D" w:rsidP="003B1D08">
      <w:pPr>
        <w:jc w:val="center"/>
        <w:outlineLvl w:val="3"/>
        <w:rPr>
          <w:bCs/>
          <w:sz w:val="28"/>
          <w:szCs w:val="28"/>
        </w:rPr>
      </w:pPr>
      <w:r w:rsidRPr="003B1D08">
        <w:rPr>
          <w:b/>
          <w:bCs/>
          <w:sz w:val="28"/>
          <w:szCs w:val="28"/>
        </w:rPr>
        <w:t>Общая характеристика курса</w:t>
      </w:r>
    </w:p>
    <w:p w14:paraId="368ABF6E" w14:textId="235DFE24" w:rsidR="0039600D" w:rsidRPr="0020421C" w:rsidRDefault="0039600D" w:rsidP="003B1D08">
      <w:pPr>
        <w:ind w:firstLine="567"/>
        <w:jc w:val="both"/>
      </w:pPr>
      <w:r w:rsidRPr="0020421C">
        <w:t xml:space="preserve">Процесс решения задач служит одним из средств овладения системой научных знаний по тому или иному учебному предмету. Особенно велика его роль при обучении физике, где задачи выступают действенным средством формирования основополагающих физических знаний и умений. В процессе </w:t>
      </w:r>
      <w:proofErr w:type="gramStart"/>
      <w:r w:rsidRPr="0020421C">
        <w:t>решения</w:t>
      </w:r>
      <w:proofErr w:type="gramEnd"/>
      <w:r w:rsidRPr="0020421C">
        <w:t xml:space="preserve"> обучающиеся овладевают методами исследования различных явлений природы, знакомятся с новыми прогрессивными идеями и взглядами, с открытиями отечественных ученых, с достижениями отечественной науки и техники, с новыми профессиями.</w:t>
      </w:r>
    </w:p>
    <w:p w14:paraId="03DEA3E6" w14:textId="6231AB9C" w:rsidR="0039600D" w:rsidRPr="0020421C" w:rsidRDefault="0039600D" w:rsidP="003B1D08">
      <w:pPr>
        <w:ind w:firstLine="567"/>
        <w:jc w:val="both"/>
      </w:pPr>
      <w:r w:rsidRPr="0020421C">
        <w:t>Программа элективного курса ориентирует учителя на дальней</w:t>
      </w:r>
      <w:r w:rsidRPr="0020421C">
        <w:softHyphen/>
        <w:t>шее совершенствование уже усвоенных обучающимися зна</w:t>
      </w:r>
      <w:r w:rsidRPr="0020421C">
        <w:softHyphen/>
        <w:t>ний и умений. Для этого вся программа делится на не</w:t>
      </w:r>
      <w:r w:rsidRPr="0020421C">
        <w:softHyphen/>
        <w:t>сколько разделов. В программе выделены основные разделы школьного курса физики</w:t>
      </w:r>
      <w:r w:rsidR="000F30B8">
        <w:t xml:space="preserve"> 11 класса</w:t>
      </w:r>
      <w:r w:rsidRPr="0020421C">
        <w:t>, в начале изучения которых с учащимися повторяются основные законы и формулы данного раздела. При подборе задач по каждому разделу можно использовать вычислительные, качественные, графические, экспериментальные задачи.</w:t>
      </w:r>
    </w:p>
    <w:p w14:paraId="4326B75B" w14:textId="1CA5F16A" w:rsidR="0039600D" w:rsidRPr="0020421C" w:rsidRDefault="0039600D" w:rsidP="003B1D08">
      <w:pPr>
        <w:ind w:firstLine="567"/>
        <w:jc w:val="both"/>
      </w:pPr>
      <w:r w:rsidRPr="0020421C">
        <w:t>В конце изучения основных проводятся итоговые занятия в форме проверочных работ, задания которых составлены на основе открытых баз ЕГЭ по физике части «В» и части «С».</w:t>
      </w:r>
      <w:r w:rsidR="000F30B8">
        <w:t xml:space="preserve"> </w:t>
      </w:r>
      <w:r w:rsidRPr="0020421C">
        <w:t xml:space="preserve"> </w:t>
      </w:r>
      <w:r w:rsidR="000F30B8">
        <w:t>Во втором полугодии проводится повторение по всему курсу физики</w:t>
      </w:r>
      <w:r w:rsidR="00CF78C1">
        <w:t>,</w:t>
      </w:r>
      <w:r w:rsidR="009F6799">
        <w:t xml:space="preserve"> </w:t>
      </w:r>
      <w:r w:rsidR="000F30B8">
        <w:t xml:space="preserve">решение стандартных </w:t>
      </w:r>
      <w:r w:rsidR="00CF78C1">
        <w:t xml:space="preserve"> </w:t>
      </w:r>
      <w:r w:rsidR="000F30B8">
        <w:t xml:space="preserve"> задач</w:t>
      </w:r>
      <w:r w:rsidR="00CF78C1">
        <w:t xml:space="preserve"> и задач углубленного уровня</w:t>
      </w:r>
      <w:r w:rsidR="000F30B8">
        <w:t>.</w:t>
      </w:r>
      <w:r w:rsidR="009F6799">
        <w:t xml:space="preserve"> </w:t>
      </w:r>
      <w:r w:rsidR="009F6799" w:rsidRPr="00C341EA">
        <w:rPr>
          <w:b/>
        </w:rPr>
        <w:t>Программа рассчитана на 34 часа (1 урок в неделю).</w:t>
      </w:r>
    </w:p>
    <w:p w14:paraId="3F550563" w14:textId="0339CC4F" w:rsidR="0039600D" w:rsidRPr="0020421C" w:rsidRDefault="0039600D" w:rsidP="003B1D08">
      <w:pPr>
        <w:ind w:firstLine="567"/>
        <w:jc w:val="both"/>
        <w:rPr>
          <w:b/>
          <w:bCs/>
        </w:rPr>
      </w:pPr>
      <w:r w:rsidRPr="0020421C">
        <w:rPr>
          <w:b/>
          <w:bCs/>
        </w:rPr>
        <w:t>Принцип отбора содержания и организации учебного материала</w:t>
      </w:r>
    </w:p>
    <w:p w14:paraId="3BBC6CF3" w14:textId="77777777" w:rsidR="0039600D" w:rsidRPr="0020421C" w:rsidRDefault="0039600D" w:rsidP="003B1D08">
      <w:pPr>
        <w:widowControl w:val="0"/>
        <w:numPr>
          <w:ilvl w:val="0"/>
          <w:numId w:val="5"/>
        </w:numPr>
        <w:suppressAutoHyphens/>
        <w:ind w:left="0" w:firstLine="567"/>
        <w:jc w:val="both"/>
      </w:pPr>
      <w:r w:rsidRPr="0020421C">
        <w:t>соответствие содержания задач уровню классической физики, выдержавших проверку временем, а также уровню развития современной физики, с возможностью построения в процессе решения физических и математических моделей изучаемых объектов с различной степенью детализации, реализуемой на основе применения: конкретных законов физических теорий, фундаментальных физических законов, методологических принципов физики, а также методов экспериментальной, теоретической и вычислительной физики;</w:t>
      </w:r>
    </w:p>
    <w:p w14:paraId="46AC72C7" w14:textId="77777777" w:rsidR="0039600D" w:rsidRPr="0020421C" w:rsidRDefault="0039600D" w:rsidP="003B1D08">
      <w:pPr>
        <w:widowControl w:val="0"/>
        <w:numPr>
          <w:ilvl w:val="0"/>
          <w:numId w:val="5"/>
        </w:numPr>
        <w:suppressAutoHyphens/>
        <w:ind w:left="0" w:firstLine="567"/>
        <w:jc w:val="both"/>
      </w:pPr>
      <w:r w:rsidRPr="0020421C">
        <w:t>соответствие содержания и форм предъявления задач требованиям государственных программ по физике;</w:t>
      </w:r>
    </w:p>
    <w:p w14:paraId="60BC2797" w14:textId="77777777" w:rsidR="0039600D" w:rsidRPr="0020421C" w:rsidRDefault="0039600D" w:rsidP="003B1D08">
      <w:pPr>
        <w:widowControl w:val="0"/>
        <w:numPr>
          <w:ilvl w:val="0"/>
          <w:numId w:val="5"/>
        </w:numPr>
        <w:suppressAutoHyphens/>
        <w:ind w:left="0" w:firstLine="567"/>
        <w:jc w:val="both"/>
      </w:pPr>
      <w:r w:rsidRPr="0020421C">
        <w:t>возможность обучения анализу условий экспериментально наблюдаемых явлений, рассматриваемых в задаче;</w:t>
      </w:r>
    </w:p>
    <w:p w14:paraId="2D47A9E4" w14:textId="77777777" w:rsidR="0039600D" w:rsidRPr="0020421C" w:rsidRDefault="0039600D" w:rsidP="003B1D08">
      <w:pPr>
        <w:widowControl w:val="0"/>
        <w:numPr>
          <w:ilvl w:val="0"/>
          <w:numId w:val="5"/>
        </w:numPr>
        <w:suppressAutoHyphens/>
        <w:ind w:left="0" w:firstLine="567"/>
        <w:jc w:val="both"/>
      </w:pPr>
      <w:r w:rsidRPr="0020421C">
        <w:t>возможность формирования посредством содержания задач и методов их решения научного мировоззрения и научного подхода к изучению явлений природы, адекватных стилю мышления, в рамках которого может быть решена задача;</w:t>
      </w:r>
    </w:p>
    <w:p w14:paraId="314D6818" w14:textId="77777777" w:rsidR="0039600D" w:rsidRPr="0020421C" w:rsidRDefault="0039600D" w:rsidP="003B1D08">
      <w:pPr>
        <w:widowControl w:val="0"/>
        <w:numPr>
          <w:ilvl w:val="0"/>
          <w:numId w:val="5"/>
        </w:numPr>
        <w:suppressAutoHyphens/>
        <w:ind w:left="0" w:firstLine="567"/>
        <w:jc w:val="both"/>
      </w:pPr>
      <w:r w:rsidRPr="0020421C">
        <w:t>жизненных ситуаций и развития научного мировоззрения.</w:t>
      </w:r>
    </w:p>
    <w:p w14:paraId="019F3983" w14:textId="76ABE2C9" w:rsidR="0039600D" w:rsidRPr="0020421C" w:rsidRDefault="0039600D" w:rsidP="003B1D08">
      <w:pPr>
        <w:ind w:firstLine="567"/>
        <w:jc w:val="both"/>
      </w:pPr>
      <w:r w:rsidRPr="0020421C">
        <w:t>Предлагаемый курс ориентирован на коммуникативный исследовательский подход в обучении, в котором прослеживаются следующие этапы субъектной деятельности учащихся и учителя: совместное творчество учителя и учащихся по созданию физической проблемной ситуации или деятельности по подбору цикла задач по изучаемой теме → анализ найденной проблемной ситуации (задачи)</w:t>
      </w:r>
      <w:r w:rsidR="005B2779">
        <w:t>,</w:t>
      </w:r>
      <w:r w:rsidRPr="0020421C">
        <w:t xml:space="preserve"> четкое формулирование физической части проблемы (задачи)</w:t>
      </w:r>
      <w:r w:rsidR="005B2779">
        <w:t>,</w:t>
      </w:r>
      <w:r w:rsidRPr="0020421C">
        <w:t xml:space="preserve">  выдвижение гипотез</w:t>
      </w:r>
      <w:r w:rsidR="005B2779">
        <w:t>,</w:t>
      </w:r>
      <w:r w:rsidRPr="0020421C">
        <w:t xml:space="preserve">  разработка моделей (физических, математических)</w:t>
      </w:r>
      <w:r w:rsidR="005B2779">
        <w:t>,</w:t>
      </w:r>
      <w:r w:rsidRPr="0020421C">
        <w:t xml:space="preserve"> прогнозирование результатов развития во времени экспериментально наблюдаемых явлений</w:t>
      </w:r>
      <w:r w:rsidR="005B2779">
        <w:t>,</w:t>
      </w:r>
      <w:r w:rsidRPr="0020421C">
        <w:t xml:space="preserve">   проверка и корректировка гипотез → нахождение решений</w:t>
      </w:r>
      <w:r w:rsidR="005B2779">
        <w:t>,</w:t>
      </w:r>
      <w:r w:rsidRPr="0020421C">
        <w:t xml:space="preserve">   проверка и анализ решений → предложения по использованию полученных результатов для постановки и решения других проблем (задач) по изучаемой теме, по ранее изученным темам курса физики, а также по темам других предметов естественно</w:t>
      </w:r>
      <w:r w:rsidR="005B2779">
        <w:t>-</w:t>
      </w:r>
      <w:r w:rsidRPr="0020421C">
        <w:t>научного цикла, оценка значени</w:t>
      </w:r>
      <w:r w:rsidR="000F30B8">
        <w:t>й</w:t>
      </w:r>
      <w:r w:rsidRPr="0020421C">
        <w:t>.</w:t>
      </w:r>
    </w:p>
    <w:p w14:paraId="546E136E" w14:textId="77777777" w:rsidR="0039600D" w:rsidRPr="0020421C" w:rsidRDefault="0039600D" w:rsidP="003B1D08">
      <w:pPr>
        <w:pStyle w:val="WW-"/>
        <w:spacing w:before="0" w:after="0"/>
        <w:ind w:firstLine="567"/>
        <w:jc w:val="both"/>
        <w:rPr>
          <w:b/>
          <w:bCs/>
          <w:szCs w:val="24"/>
        </w:rPr>
      </w:pPr>
      <w:r w:rsidRPr="0020421C">
        <w:rPr>
          <w:b/>
          <w:bCs/>
          <w:szCs w:val="24"/>
        </w:rPr>
        <w:t>Общие рекомендации к проведению занятий</w:t>
      </w:r>
    </w:p>
    <w:p w14:paraId="1DEC4FAF" w14:textId="77777777" w:rsidR="0039600D" w:rsidRPr="0020421C" w:rsidRDefault="0039600D" w:rsidP="003B1D08">
      <w:pPr>
        <w:pStyle w:val="WW-"/>
        <w:spacing w:before="0" w:after="0"/>
        <w:ind w:firstLine="567"/>
        <w:jc w:val="both"/>
        <w:rPr>
          <w:szCs w:val="24"/>
        </w:rPr>
      </w:pPr>
      <w:r w:rsidRPr="0020421C">
        <w:rPr>
          <w:szCs w:val="24"/>
        </w:rPr>
        <w:t>При изучении курса могут возникнуть методические сложности, связанные с тем, что знаний по большинству разделов курса физики на уровне основной школы недостаточно для осознанного восприятия ряда рассматриваемых вопросов и задач.</w:t>
      </w:r>
    </w:p>
    <w:p w14:paraId="0DB9C106" w14:textId="1035198B" w:rsidR="0039600D" w:rsidRPr="0020421C" w:rsidRDefault="0039600D" w:rsidP="003B1D08">
      <w:pPr>
        <w:pStyle w:val="WW-"/>
        <w:spacing w:before="0" w:after="0"/>
        <w:ind w:firstLine="567"/>
        <w:jc w:val="both"/>
        <w:rPr>
          <w:szCs w:val="24"/>
        </w:rPr>
      </w:pPr>
      <w:r w:rsidRPr="0020421C">
        <w:rPr>
          <w:szCs w:val="24"/>
        </w:rPr>
        <w:t>Большая часть материала, составляющая содержание прикладного курса, соответствует государственному образовательному стандарту физического образования на профильном уровне, в связи</w:t>
      </w:r>
      <w:r w:rsidR="005B2EE7">
        <w:rPr>
          <w:szCs w:val="24"/>
        </w:rPr>
        <w:t xml:space="preserve"> </w:t>
      </w:r>
      <w:r w:rsidRPr="0020421C">
        <w:rPr>
          <w:szCs w:val="24"/>
        </w:rPr>
        <w:t xml:space="preserve">с чем курс не столько расширяет круг предметных знаний учащихся, сколько углубляет их за счет усиления непредметных мировоззренческой и методологической компонент содержания. </w:t>
      </w:r>
    </w:p>
    <w:p w14:paraId="28D75EAC" w14:textId="77777777" w:rsidR="0039600D" w:rsidRPr="0020421C" w:rsidRDefault="0039600D" w:rsidP="003B1D08">
      <w:pPr>
        <w:pStyle w:val="WW-"/>
        <w:spacing w:before="0" w:after="0"/>
        <w:ind w:firstLine="567"/>
        <w:jc w:val="both"/>
        <w:rPr>
          <w:b/>
          <w:bCs/>
          <w:szCs w:val="24"/>
        </w:rPr>
      </w:pPr>
      <w:r w:rsidRPr="0020421C">
        <w:rPr>
          <w:b/>
          <w:bCs/>
          <w:szCs w:val="24"/>
        </w:rPr>
        <w:t>Методы и организационные формы обучения</w:t>
      </w:r>
    </w:p>
    <w:p w14:paraId="6957ABDF" w14:textId="4A5C3C34" w:rsidR="0039600D" w:rsidRPr="0020421C" w:rsidRDefault="0039600D" w:rsidP="003B1D08">
      <w:pPr>
        <w:pStyle w:val="WW-"/>
        <w:spacing w:before="0" w:after="0"/>
        <w:ind w:firstLine="567"/>
        <w:jc w:val="both"/>
        <w:rPr>
          <w:szCs w:val="24"/>
        </w:rPr>
      </w:pPr>
      <w:r w:rsidRPr="0020421C">
        <w:rPr>
          <w:szCs w:val="24"/>
        </w:rPr>
        <w:t>Для реализации целей и задач данного прикладного курса предполагается использовать следующие формы занятий: практикумы по решению задач, самостоятельная работа учащихся, консультации, зачет. На занятиях применяются коллективные и индивидуальные формы работы: постановка, решения и обсуждения решения задач, подготовка к единому национальному тестированию, подбор и составление задач на тему</w:t>
      </w:r>
      <w:r w:rsidR="00D4157A">
        <w:rPr>
          <w:szCs w:val="24"/>
        </w:rPr>
        <w:t>,</w:t>
      </w:r>
      <w:r w:rsidRPr="0020421C">
        <w:rPr>
          <w:szCs w:val="24"/>
        </w:rPr>
        <w:t xml:space="preserve"> </w:t>
      </w:r>
      <w:r w:rsidR="00D4157A" w:rsidRPr="0020421C">
        <w:rPr>
          <w:szCs w:val="24"/>
        </w:rPr>
        <w:t>составление обобщающих таблиц, а также подготовка и защита уча</w:t>
      </w:r>
      <w:r w:rsidR="00D4157A">
        <w:rPr>
          <w:szCs w:val="24"/>
        </w:rPr>
        <w:t>щимися алгоритмов решения задач</w:t>
      </w:r>
      <w:r w:rsidR="00D4157A" w:rsidRPr="0020421C">
        <w:rPr>
          <w:szCs w:val="24"/>
        </w:rPr>
        <w:t xml:space="preserve"> </w:t>
      </w:r>
      <w:r w:rsidRPr="0020421C">
        <w:rPr>
          <w:szCs w:val="24"/>
        </w:rPr>
        <w:t xml:space="preserve">и т.д. Предполагается также выполнение домашних заданий по решению задач.   </w:t>
      </w:r>
    </w:p>
    <w:p w14:paraId="09DFA435" w14:textId="77777777" w:rsidR="0039600D" w:rsidRPr="0020421C" w:rsidRDefault="0039600D" w:rsidP="003B1D08">
      <w:pPr>
        <w:pStyle w:val="WW-"/>
        <w:spacing w:before="0" w:after="0"/>
        <w:ind w:firstLine="567"/>
        <w:jc w:val="both"/>
        <w:rPr>
          <w:b/>
          <w:bCs/>
          <w:szCs w:val="24"/>
        </w:rPr>
      </w:pPr>
      <w:r w:rsidRPr="0020421C">
        <w:rPr>
          <w:b/>
          <w:bCs/>
          <w:szCs w:val="24"/>
        </w:rPr>
        <w:t>Средства обучения</w:t>
      </w:r>
    </w:p>
    <w:p w14:paraId="63AB41DE" w14:textId="77777777" w:rsidR="0039600D" w:rsidRPr="0020421C" w:rsidRDefault="0039600D" w:rsidP="003B1D08">
      <w:pPr>
        <w:overflowPunct w:val="0"/>
        <w:ind w:firstLine="567"/>
        <w:jc w:val="both"/>
      </w:pPr>
      <w:r w:rsidRPr="0020421C">
        <w:t>Основными средствами обучения при изучении прикладного курса являются:</w:t>
      </w:r>
    </w:p>
    <w:p w14:paraId="3C0ADFD4" w14:textId="77777777" w:rsidR="0039600D" w:rsidRPr="0020421C" w:rsidRDefault="0039600D" w:rsidP="003B1D08">
      <w:pPr>
        <w:widowControl w:val="0"/>
        <w:numPr>
          <w:ilvl w:val="0"/>
          <w:numId w:val="6"/>
        </w:numPr>
        <w:suppressAutoHyphens/>
        <w:overflowPunct w:val="0"/>
        <w:autoSpaceDE w:val="0"/>
        <w:ind w:left="0" w:firstLine="567"/>
        <w:jc w:val="both"/>
      </w:pPr>
      <w:r w:rsidRPr="0020421C">
        <w:t>Физические приборы.</w:t>
      </w:r>
    </w:p>
    <w:p w14:paraId="08399D5D" w14:textId="77777777" w:rsidR="0039600D" w:rsidRPr="0020421C" w:rsidRDefault="0039600D" w:rsidP="003B1D08">
      <w:pPr>
        <w:widowControl w:val="0"/>
        <w:numPr>
          <w:ilvl w:val="0"/>
          <w:numId w:val="6"/>
        </w:numPr>
        <w:suppressAutoHyphens/>
        <w:overflowPunct w:val="0"/>
        <w:autoSpaceDE w:val="0"/>
        <w:ind w:left="0" w:firstLine="567"/>
        <w:jc w:val="both"/>
      </w:pPr>
      <w:r w:rsidRPr="0020421C">
        <w:t>Графические иллюстрации (схемы, чертежи, графики).</w:t>
      </w:r>
    </w:p>
    <w:p w14:paraId="2556A7FE" w14:textId="77777777" w:rsidR="0039600D" w:rsidRPr="0020421C" w:rsidRDefault="0039600D" w:rsidP="003B1D08">
      <w:pPr>
        <w:widowControl w:val="0"/>
        <w:numPr>
          <w:ilvl w:val="0"/>
          <w:numId w:val="6"/>
        </w:numPr>
        <w:suppressAutoHyphens/>
        <w:overflowPunct w:val="0"/>
        <w:autoSpaceDE w:val="0"/>
        <w:ind w:left="0" w:firstLine="567"/>
        <w:jc w:val="both"/>
      </w:pPr>
      <w:r w:rsidRPr="0020421C">
        <w:t>Дидактические материалы.</w:t>
      </w:r>
    </w:p>
    <w:p w14:paraId="08777F63" w14:textId="77777777" w:rsidR="0039600D" w:rsidRPr="0020421C" w:rsidRDefault="0039600D" w:rsidP="003B1D08">
      <w:pPr>
        <w:widowControl w:val="0"/>
        <w:numPr>
          <w:ilvl w:val="0"/>
          <w:numId w:val="6"/>
        </w:numPr>
        <w:suppressAutoHyphens/>
        <w:overflowPunct w:val="0"/>
        <w:autoSpaceDE w:val="0"/>
        <w:ind w:left="0" w:firstLine="567"/>
        <w:jc w:val="both"/>
      </w:pPr>
      <w:r w:rsidRPr="0020421C">
        <w:t>Учебники физики для старших классов средней школы.</w:t>
      </w:r>
    </w:p>
    <w:p w14:paraId="6B5EB0B6" w14:textId="77777777" w:rsidR="0039600D" w:rsidRPr="0020421C" w:rsidRDefault="0039600D" w:rsidP="003B1D08">
      <w:pPr>
        <w:widowControl w:val="0"/>
        <w:numPr>
          <w:ilvl w:val="0"/>
          <w:numId w:val="6"/>
        </w:numPr>
        <w:suppressAutoHyphens/>
        <w:overflowPunct w:val="0"/>
        <w:autoSpaceDE w:val="0"/>
        <w:ind w:left="0" w:firstLine="567"/>
        <w:jc w:val="both"/>
      </w:pPr>
      <w:r w:rsidRPr="0020421C">
        <w:t>Учебные пособия по физике, сборники задач.</w:t>
      </w:r>
    </w:p>
    <w:p w14:paraId="7375F270" w14:textId="13AA549C" w:rsidR="0039600D" w:rsidRPr="0020421C" w:rsidRDefault="0039600D" w:rsidP="003B1D08">
      <w:pPr>
        <w:overflowPunct w:val="0"/>
        <w:ind w:firstLine="567"/>
        <w:jc w:val="both"/>
        <w:rPr>
          <w:b/>
          <w:bCs/>
        </w:rPr>
      </w:pPr>
      <w:r w:rsidRPr="0020421C">
        <w:rPr>
          <w:b/>
          <w:bCs/>
        </w:rPr>
        <w:t>Организация самостоятельной работы</w:t>
      </w:r>
    </w:p>
    <w:p w14:paraId="0EE29D3D" w14:textId="7295EA86" w:rsidR="0039600D" w:rsidRPr="0020421C" w:rsidRDefault="0039600D" w:rsidP="003B1D08">
      <w:pPr>
        <w:overflowPunct w:val="0"/>
        <w:ind w:firstLine="567"/>
        <w:jc w:val="both"/>
      </w:pPr>
      <w:r w:rsidRPr="0020421C">
        <w:t xml:space="preserve">Самостоятельная работа предполагает создание дидактического комплекса задач, решенных самостоятельно на основе использования конкретных законов физических теорий, фундаментальных физических законов, методологических принципов физики, а также методов экспериментальной, теоретической и вычислительной физики </w:t>
      </w:r>
      <w:bookmarkStart w:id="2" w:name="_GoBack"/>
      <w:bookmarkEnd w:id="2"/>
      <w:r w:rsidRPr="0020421C">
        <w:t>из различных сборников задач с ориентацией на профильное образование учащихся.</w:t>
      </w:r>
    </w:p>
    <w:p w14:paraId="26B6EC07" w14:textId="77777777" w:rsidR="0039600D" w:rsidRPr="0020421C" w:rsidRDefault="0039600D" w:rsidP="003B1D08">
      <w:pPr>
        <w:pStyle w:val="WW-"/>
        <w:spacing w:before="0" w:after="0"/>
        <w:ind w:firstLine="567"/>
        <w:jc w:val="both"/>
        <w:rPr>
          <w:b/>
          <w:bCs/>
          <w:szCs w:val="24"/>
        </w:rPr>
      </w:pPr>
      <w:r w:rsidRPr="0020421C">
        <w:rPr>
          <w:b/>
          <w:bCs/>
          <w:szCs w:val="24"/>
        </w:rPr>
        <w:t>Ожидаемыми результатами занятий являются:</w:t>
      </w:r>
    </w:p>
    <w:p w14:paraId="52898B3A" w14:textId="77777777" w:rsidR="0039600D" w:rsidRPr="0020421C" w:rsidRDefault="0039600D" w:rsidP="003B1D08">
      <w:pPr>
        <w:pStyle w:val="WW-"/>
        <w:numPr>
          <w:ilvl w:val="0"/>
          <w:numId w:val="7"/>
        </w:numPr>
        <w:spacing w:before="0" w:after="0"/>
        <w:ind w:left="0" w:firstLine="567"/>
        <w:jc w:val="both"/>
        <w:rPr>
          <w:szCs w:val="24"/>
        </w:rPr>
      </w:pPr>
      <w:r w:rsidRPr="0020421C">
        <w:rPr>
          <w:szCs w:val="24"/>
        </w:rPr>
        <w:t>расширение знаний об основных алгоритмах решения задач, различных методах приемах решения задач;</w:t>
      </w:r>
    </w:p>
    <w:p w14:paraId="01AF233D" w14:textId="77777777" w:rsidR="0039600D" w:rsidRPr="0020421C" w:rsidRDefault="0039600D" w:rsidP="003B1D08">
      <w:pPr>
        <w:pStyle w:val="WW-"/>
        <w:numPr>
          <w:ilvl w:val="0"/>
          <w:numId w:val="7"/>
        </w:numPr>
        <w:spacing w:before="0" w:after="0"/>
        <w:ind w:left="0" w:firstLine="567"/>
        <w:jc w:val="both"/>
        <w:rPr>
          <w:szCs w:val="24"/>
        </w:rPr>
      </w:pPr>
      <w:r w:rsidRPr="0020421C">
        <w:rPr>
          <w:szCs w:val="24"/>
        </w:rPr>
        <w:t>развитие познавательных интересов, интеллектуальных и творческих способностей на основе опыта самостоятельного приобретения новых знаний, анализа и оценки новой информации;</w:t>
      </w:r>
    </w:p>
    <w:p w14:paraId="36E7959B" w14:textId="77777777" w:rsidR="0039600D" w:rsidRPr="0020421C" w:rsidRDefault="0039600D" w:rsidP="003B1D08">
      <w:pPr>
        <w:pStyle w:val="WW-"/>
        <w:numPr>
          <w:ilvl w:val="0"/>
          <w:numId w:val="7"/>
        </w:numPr>
        <w:spacing w:before="0" w:after="0"/>
        <w:ind w:left="0" w:firstLine="567"/>
        <w:jc w:val="both"/>
        <w:rPr>
          <w:szCs w:val="24"/>
        </w:rPr>
      </w:pPr>
      <w:r w:rsidRPr="0020421C">
        <w:rPr>
          <w:szCs w:val="24"/>
        </w:rPr>
        <w:t>сознательное самоопределение ученика относительно профиля дальнейшего обучения или профессиональной деятельности;</w:t>
      </w:r>
    </w:p>
    <w:p w14:paraId="6D6328DC" w14:textId="77777777" w:rsidR="0039600D" w:rsidRPr="0020421C" w:rsidRDefault="0039600D" w:rsidP="003B1D08">
      <w:pPr>
        <w:pStyle w:val="WW-"/>
        <w:numPr>
          <w:ilvl w:val="0"/>
          <w:numId w:val="7"/>
        </w:numPr>
        <w:spacing w:before="0" w:after="0"/>
        <w:ind w:left="0" w:firstLine="567"/>
        <w:jc w:val="both"/>
        <w:rPr>
          <w:szCs w:val="24"/>
        </w:rPr>
      </w:pPr>
      <w:r w:rsidRPr="0020421C">
        <w:rPr>
          <w:szCs w:val="24"/>
        </w:rPr>
        <w:t>получение представлений о роли физики в познании мира, физических и математических методах исследования.</w:t>
      </w:r>
    </w:p>
    <w:p w14:paraId="102370B1" w14:textId="77777777" w:rsidR="0039600D" w:rsidRPr="0020421C" w:rsidRDefault="0039600D" w:rsidP="003B1D08">
      <w:pPr>
        <w:pStyle w:val="WW-"/>
        <w:spacing w:before="0" w:after="0"/>
        <w:ind w:firstLine="567"/>
        <w:jc w:val="both"/>
        <w:rPr>
          <w:szCs w:val="24"/>
        </w:rPr>
      </w:pPr>
    </w:p>
    <w:p w14:paraId="3AA6F803" w14:textId="77777777" w:rsidR="0039600D" w:rsidRPr="0020421C" w:rsidRDefault="0039600D" w:rsidP="005063AB">
      <w:pPr>
        <w:pStyle w:val="WW-"/>
        <w:spacing w:before="0" w:after="0"/>
        <w:jc w:val="both"/>
        <w:rPr>
          <w:b/>
          <w:bCs/>
          <w:szCs w:val="24"/>
        </w:rPr>
      </w:pPr>
      <w:r w:rsidRPr="0020421C">
        <w:rPr>
          <w:b/>
          <w:bCs/>
          <w:szCs w:val="24"/>
        </w:rPr>
        <w:t>Требования к уровню освоения содержания курса:</w:t>
      </w:r>
    </w:p>
    <w:p w14:paraId="32857065" w14:textId="77777777" w:rsidR="0039600D" w:rsidRPr="0020421C" w:rsidRDefault="0039600D" w:rsidP="005063AB">
      <w:pPr>
        <w:pStyle w:val="WW-"/>
        <w:spacing w:before="0" w:after="0"/>
        <w:jc w:val="both"/>
        <w:rPr>
          <w:iCs/>
          <w:szCs w:val="24"/>
        </w:rPr>
      </w:pPr>
      <w:r w:rsidRPr="0020421C">
        <w:rPr>
          <w:iCs/>
          <w:szCs w:val="24"/>
        </w:rPr>
        <w:t xml:space="preserve">Учащиеся должны </w:t>
      </w:r>
      <w:r w:rsidRPr="0020421C">
        <w:rPr>
          <w:b/>
          <w:iCs/>
          <w:szCs w:val="24"/>
        </w:rPr>
        <w:t>уметь</w:t>
      </w:r>
      <w:r w:rsidRPr="0020421C">
        <w:rPr>
          <w:iCs/>
          <w:szCs w:val="24"/>
        </w:rPr>
        <w:t>:</w:t>
      </w:r>
    </w:p>
    <w:p w14:paraId="44359C59" w14:textId="77777777" w:rsidR="0039600D" w:rsidRPr="0020421C" w:rsidRDefault="0039600D" w:rsidP="005063AB">
      <w:pPr>
        <w:pStyle w:val="a6"/>
        <w:widowControl w:val="0"/>
        <w:numPr>
          <w:ilvl w:val="0"/>
          <w:numId w:val="13"/>
        </w:numPr>
        <w:suppressAutoHyphens/>
        <w:ind w:left="426"/>
        <w:jc w:val="both"/>
      </w:pPr>
      <w:r w:rsidRPr="0020421C">
        <w:t>анализировать физическое явление;</w:t>
      </w:r>
    </w:p>
    <w:p w14:paraId="57BBCB03" w14:textId="77777777" w:rsidR="0039600D" w:rsidRPr="0020421C" w:rsidRDefault="0039600D" w:rsidP="005063AB">
      <w:pPr>
        <w:pStyle w:val="a6"/>
        <w:widowControl w:val="0"/>
        <w:numPr>
          <w:ilvl w:val="0"/>
          <w:numId w:val="13"/>
        </w:numPr>
        <w:suppressAutoHyphens/>
        <w:ind w:left="426"/>
        <w:jc w:val="both"/>
      </w:pPr>
      <w:r w:rsidRPr="0020421C">
        <w:t>проговаривать вслух решение;</w:t>
      </w:r>
    </w:p>
    <w:p w14:paraId="5A681345" w14:textId="77777777" w:rsidR="0039600D" w:rsidRPr="0020421C" w:rsidRDefault="0039600D" w:rsidP="005063AB">
      <w:pPr>
        <w:pStyle w:val="a6"/>
        <w:widowControl w:val="0"/>
        <w:numPr>
          <w:ilvl w:val="0"/>
          <w:numId w:val="13"/>
        </w:numPr>
        <w:suppressAutoHyphens/>
        <w:ind w:left="426"/>
        <w:jc w:val="both"/>
      </w:pPr>
      <w:r w:rsidRPr="0020421C">
        <w:t>анализировать полученный ответ;</w:t>
      </w:r>
    </w:p>
    <w:p w14:paraId="65B82E75" w14:textId="77777777" w:rsidR="0039600D" w:rsidRPr="0020421C" w:rsidRDefault="0039600D" w:rsidP="005063AB">
      <w:pPr>
        <w:pStyle w:val="a6"/>
        <w:widowControl w:val="0"/>
        <w:numPr>
          <w:ilvl w:val="0"/>
          <w:numId w:val="13"/>
        </w:numPr>
        <w:suppressAutoHyphens/>
        <w:ind w:left="426"/>
        <w:jc w:val="both"/>
      </w:pPr>
      <w:r w:rsidRPr="0020421C">
        <w:t>классифицировать предложенную задачу;</w:t>
      </w:r>
    </w:p>
    <w:p w14:paraId="65DB2A06" w14:textId="77777777" w:rsidR="0039600D" w:rsidRPr="0020421C" w:rsidRDefault="0039600D" w:rsidP="005063AB">
      <w:pPr>
        <w:pStyle w:val="a6"/>
        <w:widowControl w:val="0"/>
        <w:numPr>
          <w:ilvl w:val="0"/>
          <w:numId w:val="13"/>
        </w:numPr>
        <w:suppressAutoHyphens/>
        <w:ind w:left="426"/>
        <w:jc w:val="both"/>
      </w:pPr>
      <w:r w:rsidRPr="0020421C">
        <w:t>составлять простейших задачи;</w:t>
      </w:r>
    </w:p>
    <w:p w14:paraId="23E81B1F" w14:textId="77777777" w:rsidR="0039600D" w:rsidRPr="0020421C" w:rsidRDefault="0039600D" w:rsidP="005063AB">
      <w:pPr>
        <w:pStyle w:val="a6"/>
        <w:widowControl w:val="0"/>
        <w:numPr>
          <w:ilvl w:val="0"/>
          <w:numId w:val="13"/>
        </w:numPr>
        <w:suppressAutoHyphens/>
        <w:ind w:left="426"/>
        <w:jc w:val="both"/>
      </w:pPr>
      <w:r w:rsidRPr="0020421C">
        <w:t>последовательно выполнять и проговаривать этапы решения задачи средней трудности;</w:t>
      </w:r>
    </w:p>
    <w:p w14:paraId="1A65402B" w14:textId="77777777" w:rsidR="0039600D" w:rsidRPr="0020421C" w:rsidRDefault="0039600D" w:rsidP="005063AB">
      <w:pPr>
        <w:pStyle w:val="a6"/>
        <w:widowControl w:val="0"/>
        <w:numPr>
          <w:ilvl w:val="0"/>
          <w:numId w:val="13"/>
        </w:numPr>
        <w:suppressAutoHyphens/>
        <w:ind w:left="426"/>
        <w:jc w:val="both"/>
      </w:pPr>
      <w:r w:rsidRPr="0020421C">
        <w:t>выбирать рациональный способ решения задачи;</w:t>
      </w:r>
    </w:p>
    <w:p w14:paraId="395B652C" w14:textId="77777777" w:rsidR="0039600D" w:rsidRPr="0020421C" w:rsidRDefault="0039600D" w:rsidP="005063AB">
      <w:pPr>
        <w:pStyle w:val="a6"/>
        <w:widowControl w:val="0"/>
        <w:numPr>
          <w:ilvl w:val="0"/>
          <w:numId w:val="13"/>
        </w:numPr>
        <w:suppressAutoHyphens/>
        <w:ind w:left="426"/>
        <w:jc w:val="both"/>
      </w:pPr>
      <w:r w:rsidRPr="0020421C">
        <w:t>решать комбинированные задачи;</w:t>
      </w:r>
    </w:p>
    <w:p w14:paraId="024521A1" w14:textId="16154373" w:rsidR="0039600D" w:rsidRPr="0020421C" w:rsidRDefault="0039600D" w:rsidP="005063AB">
      <w:pPr>
        <w:pStyle w:val="a6"/>
        <w:widowControl w:val="0"/>
        <w:numPr>
          <w:ilvl w:val="0"/>
          <w:numId w:val="13"/>
        </w:numPr>
        <w:suppressAutoHyphens/>
        <w:ind w:left="426"/>
        <w:jc w:val="both"/>
      </w:pPr>
      <w:r w:rsidRPr="0020421C">
        <w:t>владеть различными методами решения задач: аналитическим, графическим, экспериментальным и т.д.;</w:t>
      </w:r>
    </w:p>
    <w:p w14:paraId="3127CC65" w14:textId="77777777" w:rsidR="0039600D" w:rsidRPr="0020421C" w:rsidRDefault="0039600D" w:rsidP="005063AB">
      <w:pPr>
        <w:pStyle w:val="a6"/>
        <w:numPr>
          <w:ilvl w:val="0"/>
          <w:numId w:val="13"/>
        </w:numPr>
        <w:overflowPunct w:val="0"/>
        <w:ind w:left="426"/>
        <w:jc w:val="both"/>
      </w:pPr>
      <w:r w:rsidRPr="0020421C">
        <w:t>владеть методами самоконтроля и самооценки</w:t>
      </w:r>
    </w:p>
    <w:p w14:paraId="710DA45A" w14:textId="4F7E639E" w:rsidR="0039600D" w:rsidRPr="005063AB" w:rsidRDefault="0039600D" w:rsidP="00B76FB7">
      <w:pPr>
        <w:pStyle w:val="2"/>
        <w:spacing w:line="360" w:lineRule="auto"/>
        <w:jc w:val="center"/>
        <w:rPr>
          <w:rFonts w:ascii="Times New Roman" w:hAnsi="Times New Roman" w:cs="Times New Roman"/>
          <w:i w:val="0"/>
        </w:rPr>
      </w:pPr>
      <w:r w:rsidRPr="005063AB">
        <w:rPr>
          <w:rFonts w:ascii="Times New Roman" w:hAnsi="Times New Roman" w:cs="Times New Roman"/>
          <w:i w:val="0"/>
        </w:rPr>
        <w:t>Содержание курса</w:t>
      </w:r>
    </w:p>
    <w:p w14:paraId="397FD04F" w14:textId="7A94B635" w:rsidR="0039600D" w:rsidRPr="0020421C" w:rsidRDefault="0039600D" w:rsidP="005063AB">
      <w:pPr>
        <w:pStyle w:val="3"/>
        <w:spacing w:before="0" w:after="0"/>
        <w:ind w:firstLine="567"/>
        <w:rPr>
          <w:sz w:val="24"/>
          <w:szCs w:val="24"/>
        </w:rPr>
      </w:pPr>
      <w:r w:rsidRPr="0020421C">
        <w:rPr>
          <w:rFonts w:ascii="Times New Roman" w:hAnsi="Times New Roman" w:cs="Times New Roman"/>
          <w:sz w:val="24"/>
          <w:szCs w:val="24"/>
        </w:rPr>
        <w:t>Электрическое и магнитное поля</w:t>
      </w:r>
      <w:r w:rsidRPr="005063AB">
        <w:rPr>
          <w:rFonts w:ascii="Times New Roman" w:hAnsi="Times New Roman" w:cs="Times New Roman"/>
          <w:sz w:val="24"/>
          <w:szCs w:val="24"/>
        </w:rPr>
        <w:t>(</w:t>
      </w:r>
      <w:r w:rsidR="00CF78C1" w:rsidRPr="005063AB">
        <w:rPr>
          <w:rFonts w:ascii="Times New Roman" w:hAnsi="Times New Roman" w:cs="Times New Roman"/>
          <w:sz w:val="24"/>
          <w:szCs w:val="24"/>
        </w:rPr>
        <w:t>2</w:t>
      </w:r>
      <w:r w:rsidRPr="005063AB">
        <w:rPr>
          <w:rFonts w:ascii="Times New Roman" w:hAnsi="Times New Roman" w:cs="Times New Roman"/>
          <w:sz w:val="24"/>
          <w:szCs w:val="24"/>
        </w:rPr>
        <w:t>ч)</w:t>
      </w:r>
    </w:p>
    <w:p w14:paraId="47217E38" w14:textId="77777777" w:rsidR="0039600D" w:rsidRPr="0020421C" w:rsidRDefault="0039600D" w:rsidP="005063AB">
      <w:pPr>
        <w:pStyle w:val="a4"/>
        <w:spacing w:line="240" w:lineRule="auto"/>
        <w:rPr>
          <w:sz w:val="24"/>
          <w:szCs w:val="24"/>
        </w:rPr>
      </w:pPr>
      <w:r w:rsidRPr="0020421C">
        <w:rPr>
          <w:sz w:val="24"/>
          <w:szCs w:val="24"/>
        </w:rPr>
        <w:t>Задачи разных видов на описание магнитного поля тока и его действия: магнитная индукция и магнитный поток, сила Ампера и сила Лоренца.</w:t>
      </w:r>
    </w:p>
    <w:p w14:paraId="6AF4150A" w14:textId="77777777" w:rsidR="0039600D" w:rsidRPr="0020421C" w:rsidRDefault="0039600D" w:rsidP="005063AB">
      <w:pPr>
        <w:pStyle w:val="a4"/>
        <w:spacing w:line="240" w:lineRule="auto"/>
        <w:rPr>
          <w:sz w:val="24"/>
          <w:szCs w:val="24"/>
        </w:rPr>
      </w:pPr>
      <w:r w:rsidRPr="0020421C">
        <w:rPr>
          <w:sz w:val="24"/>
          <w:szCs w:val="24"/>
        </w:rPr>
        <w:t>Решение качественных экспериментальных задач с использованием электрометра, магнитного зонда и другого оборудования.</w:t>
      </w:r>
    </w:p>
    <w:p w14:paraId="5384E546" w14:textId="6C68C95E" w:rsidR="0039600D" w:rsidRPr="0020421C" w:rsidRDefault="00EC7ABE" w:rsidP="005063AB">
      <w:pPr>
        <w:pStyle w:val="3"/>
        <w:spacing w:before="0" w:after="0"/>
        <w:ind w:firstLine="567"/>
        <w:rPr>
          <w:sz w:val="24"/>
          <w:szCs w:val="24"/>
        </w:rPr>
      </w:pPr>
      <w:r>
        <w:rPr>
          <w:rFonts w:ascii="Times New Roman" w:hAnsi="Times New Roman" w:cs="Times New Roman"/>
          <w:sz w:val="24"/>
          <w:szCs w:val="24"/>
        </w:rPr>
        <w:t xml:space="preserve">Магнитное поле. </w:t>
      </w:r>
      <w:r w:rsidR="0039600D" w:rsidRPr="0020421C">
        <w:rPr>
          <w:rFonts w:ascii="Times New Roman" w:hAnsi="Times New Roman" w:cs="Times New Roman"/>
          <w:sz w:val="24"/>
          <w:szCs w:val="24"/>
        </w:rPr>
        <w:t>Электромагнитные колебания и волны</w:t>
      </w:r>
      <w:r w:rsidR="002E0250">
        <w:rPr>
          <w:rFonts w:ascii="Times New Roman" w:hAnsi="Times New Roman" w:cs="Times New Roman"/>
          <w:sz w:val="24"/>
          <w:szCs w:val="24"/>
        </w:rPr>
        <w:t xml:space="preserve"> </w:t>
      </w:r>
      <w:r w:rsidR="0039600D" w:rsidRPr="005063AB">
        <w:rPr>
          <w:rFonts w:ascii="Times New Roman" w:hAnsi="Times New Roman" w:cs="Times New Roman"/>
          <w:sz w:val="24"/>
          <w:szCs w:val="24"/>
        </w:rPr>
        <w:t>(1</w:t>
      </w:r>
      <w:r w:rsidR="00D4157A" w:rsidRPr="005063AB">
        <w:rPr>
          <w:rFonts w:ascii="Times New Roman" w:hAnsi="Times New Roman" w:cs="Times New Roman"/>
          <w:sz w:val="24"/>
          <w:szCs w:val="24"/>
        </w:rPr>
        <w:t>4</w:t>
      </w:r>
      <w:r w:rsidR="0039600D" w:rsidRPr="005063AB">
        <w:rPr>
          <w:rFonts w:ascii="Times New Roman" w:hAnsi="Times New Roman" w:cs="Times New Roman"/>
          <w:sz w:val="24"/>
          <w:szCs w:val="24"/>
        </w:rPr>
        <w:t xml:space="preserve"> ч)</w:t>
      </w:r>
    </w:p>
    <w:p w14:paraId="2C5C80E4" w14:textId="77777777" w:rsidR="0039600D" w:rsidRPr="0020421C" w:rsidRDefault="0039600D" w:rsidP="005063AB">
      <w:pPr>
        <w:pStyle w:val="a4"/>
        <w:spacing w:line="240" w:lineRule="auto"/>
        <w:rPr>
          <w:sz w:val="24"/>
          <w:szCs w:val="24"/>
        </w:rPr>
      </w:pPr>
      <w:r w:rsidRPr="0020421C">
        <w:rPr>
          <w:sz w:val="24"/>
          <w:szCs w:val="24"/>
        </w:rPr>
        <w:t>Задачи разных видов на описание явления электромагнитной индукции: закон электромагнитной индукции, правило Ленца, индуктивность.</w:t>
      </w:r>
    </w:p>
    <w:p w14:paraId="73C96D83" w14:textId="77777777" w:rsidR="0039600D" w:rsidRPr="0020421C" w:rsidRDefault="0039600D" w:rsidP="005063AB">
      <w:pPr>
        <w:pStyle w:val="a4"/>
        <w:spacing w:line="240" w:lineRule="auto"/>
        <w:rPr>
          <w:sz w:val="24"/>
          <w:szCs w:val="24"/>
        </w:rPr>
      </w:pPr>
      <w:r w:rsidRPr="0020421C">
        <w:rPr>
          <w:sz w:val="24"/>
          <w:szCs w:val="24"/>
        </w:rPr>
        <w:t>Задачи на переменный электрический ток: характеристики переменного электрического тока, электрические машины, трансформатор.</w:t>
      </w:r>
    </w:p>
    <w:p w14:paraId="117B2DC2" w14:textId="77777777" w:rsidR="0039600D" w:rsidRPr="0020421C" w:rsidRDefault="0039600D" w:rsidP="005063AB">
      <w:pPr>
        <w:pStyle w:val="a4"/>
        <w:spacing w:line="240" w:lineRule="auto"/>
        <w:rPr>
          <w:sz w:val="24"/>
          <w:szCs w:val="24"/>
        </w:rPr>
      </w:pPr>
      <w:r w:rsidRPr="0020421C">
        <w:rPr>
          <w:sz w:val="24"/>
          <w:szCs w:val="24"/>
        </w:rPr>
        <w:t>Задачи на описание различных свойств электромагнитных волн: скорость, отражение, преломление, интерференция, дифракция, поляризация. Задачи по геометрической оптике: зеркала, оптические схемы. Класси</w:t>
      </w:r>
      <w:r w:rsidRPr="0020421C">
        <w:rPr>
          <w:sz w:val="24"/>
          <w:szCs w:val="24"/>
        </w:rPr>
        <w:softHyphen/>
        <w:t>фикация задач по СТО и примеры их решения.</w:t>
      </w:r>
    </w:p>
    <w:p w14:paraId="3D9725FF" w14:textId="77777777" w:rsidR="0039600D" w:rsidRPr="0020421C" w:rsidRDefault="0039600D" w:rsidP="005063AB">
      <w:pPr>
        <w:pStyle w:val="a4"/>
        <w:spacing w:line="240" w:lineRule="auto"/>
        <w:rPr>
          <w:sz w:val="24"/>
          <w:szCs w:val="24"/>
        </w:rPr>
      </w:pPr>
      <w:r w:rsidRPr="0020421C">
        <w:rPr>
          <w:sz w:val="24"/>
          <w:szCs w:val="24"/>
        </w:rPr>
        <w:t>Задачи на определение оптической схемы, содержащейся в «черном ящике»: конструирование, приемы и примеры решения. Групповое и коллективное решение экспериментальных задач с использованием осциллографа, звукового генератора, трансформатора, комплекта приборов для изучения свойств электромагнитных волн, электроизмерительных приборов.</w:t>
      </w:r>
    </w:p>
    <w:p w14:paraId="6A997C27" w14:textId="77777777" w:rsidR="0039600D" w:rsidRPr="0020421C" w:rsidRDefault="0039600D" w:rsidP="005063AB">
      <w:pPr>
        <w:pStyle w:val="a4"/>
        <w:spacing w:line="240" w:lineRule="auto"/>
        <w:rPr>
          <w:sz w:val="24"/>
          <w:szCs w:val="24"/>
        </w:rPr>
      </w:pPr>
      <w:r w:rsidRPr="0020421C">
        <w:rPr>
          <w:sz w:val="24"/>
          <w:szCs w:val="24"/>
        </w:rPr>
        <w:t>Экскурсия с целью сбора данных для составления задач.</w:t>
      </w:r>
    </w:p>
    <w:p w14:paraId="1D3CE02D" w14:textId="005A90FB" w:rsidR="0039600D" w:rsidRDefault="0039600D" w:rsidP="005063AB">
      <w:pPr>
        <w:pStyle w:val="a4"/>
        <w:spacing w:line="240" w:lineRule="auto"/>
        <w:rPr>
          <w:sz w:val="24"/>
          <w:szCs w:val="24"/>
        </w:rPr>
      </w:pPr>
      <w:r w:rsidRPr="0020421C">
        <w:rPr>
          <w:sz w:val="24"/>
          <w:szCs w:val="24"/>
        </w:rPr>
        <w:t>Конструкторские задачи и задачи на проекты: плоский конденсатор заданной емкости, генераторы различных колебаний, прибор для измерения освещенности, модель передачи электроэнергии и др.</w:t>
      </w:r>
    </w:p>
    <w:p w14:paraId="2D789E1D" w14:textId="07568978" w:rsidR="00CB6A49" w:rsidRDefault="00CB6A49" w:rsidP="005063AB">
      <w:pPr>
        <w:pStyle w:val="a4"/>
        <w:spacing w:line="240" w:lineRule="auto"/>
        <w:rPr>
          <w:sz w:val="24"/>
          <w:szCs w:val="24"/>
        </w:rPr>
      </w:pPr>
    </w:p>
    <w:p w14:paraId="038A1194" w14:textId="682E3C7A" w:rsidR="00CB6A49" w:rsidRDefault="00CB6A49" w:rsidP="005063AB">
      <w:pPr>
        <w:pStyle w:val="a7"/>
        <w:shd w:val="clear" w:color="auto" w:fill="FFFFFF"/>
        <w:spacing w:before="0" w:beforeAutospacing="0" w:after="0" w:afterAutospacing="0"/>
        <w:ind w:firstLine="567"/>
        <w:rPr>
          <w:color w:val="000000"/>
        </w:rPr>
      </w:pPr>
      <w:r w:rsidRPr="0055255E">
        <w:rPr>
          <w:b/>
          <w:bCs/>
          <w:color w:val="000000"/>
        </w:rPr>
        <w:t>Итоговое повторение (</w:t>
      </w:r>
      <w:r w:rsidR="00D4157A">
        <w:rPr>
          <w:b/>
          <w:bCs/>
          <w:color w:val="000000"/>
        </w:rPr>
        <w:t>18</w:t>
      </w:r>
      <w:r w:rsidRPr="0055255E">
        <w:rPr>
          <w:b/>
          <w:bCs/>
          <w:color w:val="000000"/>
        </w:rPr>
        <w:t xml:space="preserve"> ч)</w:t>
      </w:r>
    </w:p>
    <w:p w14:paraId="1DE474AC" w14:textId="6890122E" w:rsidR="00CB6A49" w:rsidRDefault="00CB6A49" w:rsidP="0039600D">
      <w:pPr>
        <w:pStyle w:val="a4"/>
        <w:spacing w:line="360" w:lineRule="auto"/>
        <w:rPr>
          <w:sz w:val="24"/>
          <w:szCs w:val="24"/>
        </w:rPr>
      </w:pPr>
    </w:p>
    <w:p w14:paraId="7A164CE5" w14:textId="045F96DD" w:rsidR="005063AB" w:rsidRDefault="005063AB" w:rsidP="005063AB">
      <w:pPr>
        <w:pStyle w:val="a4"/>
        <w:spacing w:line="360" w:lineRule="auto"/>
        <w:jc w:val="center"/>
        <w:rPr>
          <w:b/>
          <w:bCs/>
        </w:rPr>
      </w:pPr>
      <w:r w:rsidRPr="005063AB">
        <w:rPr>
          <w:b/>
          <w:bCs/>
        </w:rPr>
        <w:t>Тематическое планирование</w:t>
      </w:r>
    </w:p>
    <w:tbl>
      <w:tblPr>
        <w:tblStyle w:val="a5"/>
        <w:tblW w:w="0" w:type="auto"/>
        <w:tblLook w:val="04A0" w:firstRow="1" w:lastRow="0" w:firstColumn="1" w:lastColumn="0" w:noHBand="0" w:noVBand="1"/>
      </w:tblPr>
      <w:tblGrid>
        <w:gridCol w:w="817"/>
        <w:gridCol w:w="4536"/>
        <w:gridCol w:w="1710"/>
        <w:gridCol w:w="2400"/>
      </w:tblGrid>
      <w:tr w:rsidR="005063AB" w14:paraId="3D4947EA" w14:textId="77777777" w:rsidTr="005063AB">
        <w:tc>
          <w:tcPr>
            <w:tcW w:w="817" w:type="dxa"/>
          </w:tcPr>
          <w:p w14:paraId="19F5FB84" w14:textId="3D4F1C2E" w:rsidR="005063AB" w:rsidRPr="005063AB" w:rsidRDefault="005063AB" w:rsidP="005063AB">
            <w:pPr>
              <w:pStyle w:val="a4"/>
              <w:spacing w:line="360" w:lineRule="auto"/>
              <w:ind w:firstLine="0"/>
              <w:jc w:val="center"/>
              <w:rPr>
                <w:b/>
                <w:bCs/>
                <w:sz w:val="24"/>
                <w:szCs w:val="24"/>
              </w:rPr>
            </w:pPr>
            <w:r w:rsidRPr="005063AB">
              <w:rPr>
                <w:b/>
                <w:bCs/>
                <w:sz w:val="24"/>
                <w:szCs w:val="24"/>
              </w:rPr>
              <w:t>№ п/п</w:t>
            </w:r>
          </w:p>
        </w:tc>
        <w:tc>
          <w:tcPr>
            <w:tcW w:w="4536" w:type="dxa"/>
          </w:tcPr>
          <w:p w14:paraId="0CBEBF30" w14:textId="55E7F8DA" w:rsidR="005063AB" w:rsidRPr="005063AB" w:rsidRDefault="005063AB" w:rsidP="005063AB">
            <w:pPr>
              <w:pStyle w:val="a4"/>
              <w:spacing w:line="360" w:lineRule="auto"/>
              <w:ind w:firstLine="0"/>
              <w:jc w:val="center"/>
              <w:rPr>
                <w:b/>
                <w:bCs/>
                <w:sz w:val="24"/>
                <w:szCs w:val="24"/>
              </w:rPr>
            </w:pPr>
            <w:r w:rsidRPr="005063AB">
              <w:rPr>
                <w:b/>
                <w:bCs/>
                <w:sz w:val="24"/>
                <w:szCs w:val="24"/>
              </w:rPr>
              <w:t>Название раздела</w:t>
            </w:r>
          </w:p>
        </w:tc>
        <w:tc>
          <w:tcPr>
            <w:tcW w:w="1710" w:type="dxa"/>
          </w:tcPr>
          <w:p w14:paraId="0CB94BD0" w14:textId="7C97EEFF" w:rsidR="005063AB" w:rsidRPr="005063AB" w:rsidRDefault="005063AB" w:rsidP="005063AB">
            <w:pPr>
              <w:pStyle w:val="a4"/>
              <w:spacing w:line="360" w:lineRule="auto"/>
              <w:ind w:firstLine="0"/>
              <w:jc w:val="center"/>
              <w:rPr>
                <w:b/>
                <w:bCs/>
                <w:sz w:val="24"/>
                <w:szCs w:val="24"/>
              </w:rPr>
            </w:pPr>
            <w:r w:rsidRPr="005063AB">
              <w:rPr>
                <w:b/>
                <w:bCs/>
                <w:sz w:val="24"/>
                <w:szCs w:val="24"/>
              </w:rPr>
              <w:t>Количество часов</w:t>
            </w:r>
          </w:p>
        </w:tc>
        <w:tc>
          <w:tcPr>
            <w:tcW w:w="2393" w:type="dxa"/>
          </w:tcPr>
          <w:p w14:paraId="3B9E26F5" w14:textId="5B6AAAAB" w:rsidR="005063AB" w:rsidRPr="005063AB" w:rsidRDefault="005063AB" w:rsidP="005063AB">
            <w:pPr>
              <w:pStyle w:val="a4"/>
              <w:spacing w:line="360" w:lineRule="auto"/>
              <w:ind w:firstLine="0"/>
              <w:jc w:val="center"/>
              <w:rPr>
                <w:b/>
                <w:bCs/>
                <w:sz w:val="24"/>
                <w:szCs w:val="24"/>
              </w:rPr>
            </w:pPr>
            <w:proofErr w:type="spellStart"/>
            <w:r w:rsidRPr="005063AB">
              <w:rPr>
                <w:b/>
                <w:bCs/>
                <w:sz w:val="24"/>
                <w:szCs w:val="24"/>
              </w:rPr>
              <w:t>ЦОРы</w:t>
            </w:r>
            <w:proofErr w:type="spellEnd"/>
          </w:p>
        </w:tc>
      </w:tr>
      <w:tr w:rsidR="005063AB" w14:paraId="4083699A" w14:textId="77777777" w:rsidTr="005063AB">
        <w:tc>
          <w:tcPr>
            <w:tcW w:w="817" w:type="dxa"/>
          </w:tcPr>
          <w:p w14:paraId="3F58BDB7" w14:textId="0BDA52A0" w:rsidR="005063AB" w:rsidRPr="005063AB" w:rsidRDefault="005063AB" w:rsidP="005063AB">
            <w:pPr>
              <w:pStyle w:val="a4"/>
              <w:spacing w:line="360" w:lineRule="auto"/>
              <w:ind w:firstLine="0"/>
              <w:jc w:val="center"/>
              <w:rPr>
                <w:sz w:val="24"/>
                <w:szCs w:val="24"/>
              </w:rPr>
            </w:pPr>
            <w:r w:rsidRPr="005063AB">
              <w:rPr>
                <w:sz w:val="24"/>
                <w:szCs w:val="24"/>
              </w:rPr>
              <w:t>1</w:t>
            </w:r>
          </w:p>
        </w:tc>
        <w:tc>
          <w:tcPr>
            <w:tcW w:w="4536" w:type="dxa"/>
          </w:tcPr>
          <w:p w14:paraId="4A72E9ED" w14:textId="680B12BA" w:rsidR="005063AB" w:rsidRPr="005063AB" w:rsidRDefault="005063AB" w:rsidP="005063AB">
            <w:pPr>
              <w:pStyle w:val="a4"/>
              <w:spacing w:line="360" w:lineRule="auto"/>
              <w:ind w:firstLine="0"/>
              <w:jc w:val="left"/>
              <w:rPr>
                <w:sz w:val="24"/>
                <w:szCs w:val="24"/>
              </w:rPr>
            </w:pPr>
            <w:r w:rsidRPr="005063AB">
              <w:rPr>
                <w:sz w:val="24"/>
                <w:szCs w:val="24"/>
              </w:rPr>
              <w:t>Магнитное поле</w:t>
            </w:r>
          </w:p>
        </w:tc>
        <w:tc>
          <w:tcPr>
            <w:tcW w:w="1710" w:type="dxa"/>
          </w:tcPr>
          <w:p w14:paraId="3584F7C6" w14:textId="51A06A90" w:rsidR="005063AB" w:rsidRPr="005063AB" w:rsidRDefault="005063AB" w:rsidP="005063AB">
            <w:pPr>
              <w:pStyle w:val="a4"/>
              <w:spacing w:line="360" w:lineRule="auto"/>
              <w:ind w:firstLine="0"/>
              <w:jc w:val="center"/>
              <w:rPr>
                <w:sz w:val="24"/>
                <w:szCs w:val="24"/>
              </w:rPr>
            </w:pPr>
            <w:r w:rsidRPr="005063AB">
              <w:rPr>
                <w:sz w:val="24"/>
                <w:szCs w:val="24"/>
              </w:rPr>
              <w:t>2</w:t>
            </w:r>
          </w:p>
        </w:tc>
        <w:tc>
          <w:tcPr>
            <w:tcW w:w="2393" w:type="dxa"/>
            <w:vMerge w:val="restart"/>
          </w:tcPr>
          <w:p w14:paraId="49223621" w14:textId="6882AF35" w:rsidR="005063AB" w:rsidRPr="005063AB" w:rsidRDefault="00CC476D" w:rsidP="005063AB">
            <w:pPr>
              <w:pStyle w:val="a4"/>
              <w:spacing w:line="360" w:lineRule="auto"/>
              <w:ind w:firstLine="0"/>
              <w:jc w:val="center"/>
              <w:rPr>
                <w:sz w:val="20"/>
                <w:szCs w:val="20"/>
              </w:rPr>
            </w:pPr>
            <w:hyperlink r:id="rId5" w:history="1">
              <w:r w:rsidR="005063AB" w:rsidRPr="005063AB">
                <w:rPr>
                  <w:rStyle w:val="a3"/>
                  <w:sz w:val="20"/>
                  <w:szCs w:val="20"/>
                </w:rPr>
                <w:t>https://fipi.ru/ege/otkrytyy-bank-zadaniy-ege</w:t>
              </w:r>
            </w:hyperlink>
            <w:r w:rsidR="005063AB" w:rsidRPr="005063AB">
              <w:rPr>
                <w:sz w:val="20"/>
                <w:szCs w:val="20"/>
              </w:rPr>
              <w:t xml:space="preserve"> </w:t>
            </w:r>
          </w:p>
        </w:tc>
      </w:tr>
      <w:tr w:rsidR="005063AB" w14:paraId="01A1D58E" w14:textId="77777777" w:rsidTr="005A5447">
        <w:tc>
          <w:tcPr>
            <w:tcW w:w="817" w:type="dxa"/>
          </w:tcPr>
          <w:p w14:paraId="0C771C14" w14:textId="7D8DF255" w:rsidR="005063AB" w:rsidRPr="005063AB" w:rsidRDefault="005063AB" w:rsidP="005063AB">
            <w:pPr>
              <w:pStyle w:val="a4"/>
              <w:spacing w:line="360" w:lineRule="auto"/>
              <w:ind w:firstLine="0"/>
              <w:jc w:val="center"/>
              <w:rPr>
                <w:sz w:val="24"/>
                <w:szCs w:val="24"/>
              </w:rPr>
            </w:pPr>
            <w:r w:rsidRPr="005063AB">
              <w:rPr>
                <w:sz w:val="24"/>
                <w:szCs w:val="24"/>
              </w:rPr>
              <w:t>2</w:t>
            </w:r>
          </w:p>
        </w:tc>
        <w:tc>
          <w:tcPr>
            <w:tcW w:w="4536" w:type="dxa"/>
            <w:tcBorders>
              <w:top w:val="single" w:sz="4" w:space="0" w:color="auto"/>
              <w:left w:val="single" w:sz="4" w:space="0" w:color="auto"/>
              <w:bottom w:val="single" w:sz="4" w:space="0" w:color="auto"/>
              <w:right w:val="single" w:sz="4" w:space="0" w:color="auto"/>
            </w:tcBorders>
          </w:tcPr>
          <w:p w14:paraId="507CEAA7" w14:textId="23974710" w:rsidR="005063AB" w:rsidRPr="005063AB" w:rsidRDefault="005063AB" w:rsidP="005063AB">
            <w:pPr>
              <w:pStyle w:val="a4"/>
              <w:spacing w:line="360" w:lineRule="auto"/>
              <w:ind w:firstLine="0"/>
              <w:jc w:val="left"/>
              <w:rPr>
                <w:sz w:val="24"/>
                <w:szCs w:val="24"/>
              </w:rPr>
            </w:pPr>
            <w:r w:rsidRPr="005063AB">
              <w:rPr>
                <w:sz w:val="24"/>
                <w:szCs w:val="24"/>
              </w:rPr>
              <w:t xml:space="preserve">Электромагнитные колебания и волны </w:t>
            </w:r>
          </w:p>
        </w:tc>
        <w:tc>
          <w:tcPr>
            <w:tcW w:w="1710" w:type="dxa"/>
          </w:tcPr>
          <w:p w14:paraId="6342FC21" w14:textId="0D0F6B62" w:rsidR="005063AB" w:rsidRPr="005063AB" w:rsidRDefault="005063AB" w:rsidP="005063AB">
            <w:pPr>
              <w:pStyle w:val="a4"/>
              <w:spacing w:line="360" w:lineRule="auto"/>
              <w:ind w:firstLine="0"/>
              <w:jc w:val="center"/>
              <w:rPr>
                <w:sz w:val="24"/>
                <w:szCs w:val="24"/>
              </w:rPr>
            </w:pPr>
            <w:r w:rsidRPr="005063AB">
              <w:rPr>
                <w:sz w:val="24"/>
                <w:szCs w:val="24"/>
              </w:rPr>
              <w:t>14</w:t>
            </w:r>
          </w:p>
        </w:tc>
        <w:tc>
          <w:tcPr>
            <w:tcW w:w="2393" w:type="dxa"/>
            <w:vMerge/>
          </w:tcPr>
          <w:p w14:paraId="1BCF7AAC" w14:textId="77777777" w:rsidR="005063AB" w:rsidRDefault="005063AB" w:rsidP="005063AB">
            <w:pPr>
              <w:pStyle w:val="a4"/>
              <w:spacing w:line="360" w:lineRule="auto"/>
              <w:ind w:firstLine="0"/>
              <w:jc w:val="center"/>
              <w:rPr>
                <w:b/>
                <w:bCs/>
              </w:rPr>
            </w:pPr>
          </w:p>
        </w:tc>
      </w:tr>
      <w:tr w:rsidR="005063AB" w14:paraId="64592D0A" w14:textId="77777777" w:rsidTr="005063AB">
        <w:tc>
          <w:tcPr>
            <w:tcW w:w="817" w:type="dxa"/>
          </w:tcPr>
          <w:p w14:paraId="388A5D7C" w14:textId="58925A93" w:rsidR="005063AB" w:rsidRPr="005063AB" w:rsidRDefault="005063AB" w:rsidP="005063AB">
            <w:pPr>
              <w:pStyle w:val="a4"/>
              <w:spacing w:line="360" w:lineRule="auto"/>
              <w:ind w:firstLine="0"/>
              <w:jc w:val="center"/>
              <w:rPr>
                <w:sz w:val="24"/>
                <w:szCs w:val="24"/>
              </w:rPr>
            </w:pPr>
            <w:r w:rsidRPr="005063AB">
              <w:rPr>
                <w:sz w:val="24"/>
                <w:szCs w:val="24"/>
              </w:rPr>
              <w:t>3</w:t>
            </w:r>
          </w:p>
        </w:tc>
        <w:tc>
          <w:tcPr>
            <w:tcW w:w="4536" w:type="dxa"/>
          </w:tcPr>
          <w:p w14:paraId="2F314108" w14:textId="20BE932F" w:rsidR="005063AB" w:rsidRPr="005063AB" w:rsidRDefault="005063AB" w:rsidP="005063AB">
            <w:pPr>
              <w:pStyle w:val="a4"/>
              <w:spacing w:line="360" w:lineRule="auto"/>
              <w:ind w:firstLine="0"/>
              <w:jc w:val="left"/>
              <w:rPr>
                <w:sz w:val="24"/>
                <w:szCs w:val="24"/>
              </w:rPr>
            </w:pPr>
            <w:r w:rsidRPr="005063AB">
              <w:rPr>
                <w:sz w:val="24"/>
                <w:szCs w:val="24"/>
              </w:rPr>
              <w:t>Итоговое повторение</w:t>
            </w:r>
          </w:p>
        </w:tc>
        <w:tc>
          <w:tcPr>
            <w:tcW w:w="1710" w:type="dxa"/>
          </w:tcPr>
          <w:p w14:paraId="0F988CD4" w14:textId="65A4539A" w:rsidR="005063AB" w:rsidRPr="005063AB" w:rsidRDefault="005063AB" w:rsidP="005063AB">
            <w:pPr>
              <w:pStyle w:val="a4"/>
              <w:spacing w:line="360" w:lineRule="auto"/>
              <w:ind w:firstLine="0"/>
              <w:jc w:val="center"/>
              <w:rPr>
                <w:sz w:val="24"/>
                <w:szCs w:val="24"/>
              </w:rPr>
            </w:pPr>
            <w:r w:rsidRPr="005063AB">
              <w:rPr>
                <w:sz w:val="24"/>
                <w:szCs w:val="24"/>
              </w:rPr>
              <w:t>18</w:t>
            </w:r>
          </w:p>
        </w:tc>
        <w:tc>
          <w:tcPr>
            <w:tcW w:w="2393" w:type="dxa"/>
            <w:vMerge/>
          </w:tcPr>
          <w:p w14:paraId="6A5F47FA" w14:textId="77777777" w:rsidR="005063AB" w:rsidRDefault="005063AB" w:rsidP="005063AB">
            <w:pPr>
              <w:pStyle w:val="a4"/>
              <w:spacing w:line="360" w:lineRule="auto"/>
              <w:ind w:firstLine="0"/>
              <w:jc w:val="center"/>
              <w:rPr>
                <w:b/>
                <w:bCs/>
              </w:rPr>
            </w:pPr>
          </w:p>
        </w:tc>
      </w:tr>
      <w:tr w:rsidR="005063AB" w14:paraId="06B54EC2" w14:textId="77777777" w:rsidTr="00517922">
        <w:tc>
          <w:tcPr>
            <w:tcW w:w="5353" w:type="dxa"/>
            <w:gridSpan w:val="2"/>
          </w:tcPr>
          <w:p w14:paraId="491E0033" w14:textId="1703ECA6" w:rsidR="005063AB" w:rsidRPr="005063AB" w:rsidRDefault="005063AB" w:rsidP="005063AB">
            <w:pPr>
              <w:pStyle w:val="a4"/>
              <w:spacing w:line="360" w:lineRule="auto"/>
              <w:ind w:firstLine="0"/>
              <w:jc w:val="left"/>
              <w:rPr>
                <w:sz w:val="24"/>
                <w:szCs w:val="24"/>
              </w:rPr>
            </w:pPr>
            <w:r w:rsidRPr="005063AB">
              <w:rPr>
                <w:sz w:val="24"/>
                <w:szCs w:val="24"/>
              </w:rPr>
              <w:t>Итого часов</w:t>
            </w:r>
          </w:p>
        </w:tc>
        <w:tc>
          <w:tcPr>
            <w:tcW w:w="1710" w:type="dxa"/>
          </w:tcPr>
          <w:p w14:paraId="1EFA7CF2" w14:textId="17131BE9" w:rsidR="005063AB" w:rsidRPr="005063AB" w:rsidRDefault="005063AB" w:rsidP="005063AB">
            <w:pPr>
              <w:pStyle w:val="a4"/>
              <w:spacing w:line="360" w:lineRule="auto"/>
              <w:ind w:firstLine="0"/>
              <w:jc w:val="center"/>
              <w:rPr>
                <w:sz w:val="24"/>
                <w:szCs w:val="24"/>
              </w:rPr>
            </w:pPr>
            <w:r w:rsidRPr="005063AB">
              <w:rPr>
                <w:sz w:val="24"/>
                <w:szCs w:val="24"/>
              </w:rPr>
              <w:t>34</w:t>
            </w:r>
          </w:p>
        </w:tc>
        <w:tc>
          <w:tcPr>
            <w:tcW w:w="2393" w:type="dxa"/>
            <w:vMerge/>
          </w:tcPr>
          <w:p w14:paraId="0A981048" w14:textId="77777777" w:rsidR="005063AB" w:rsidRDefault="005063AB" w:rsidP="005063AB">
            <w:pPr>
              <w:pStyle w:val="a4"/>
              <w:spacing w:line="360" w:lineRule="auto"/>
              <w:ind w:firstLine="0"/>
              <w:jc w:val="center"/>
              <w:rPr>
                <w:b/>
                <w:bCs/>
              </w:rPr>
            </w:pPr>
          </w:p>
        </w:tc>
      </w:tr>
    </w:tbl>
    <w:p w14:paraId="622B5C59" w14:textId="77777777" w:rsidR="005063AB" w:rsidRPr="005063AB" w:rsidRDefault="005063AB" w:rsidP="005063AB">
      <w:pPr>
        <w:pStyle w:val="a4"/>
        <w:spacing w:line="360" w:lineRule="auto"/>
        <w:jc w:val="center"/>
        <w:rPr>
          <w:b/>
          <w:bCs/>
        </w:rPr>
      </w:pPr>
    </w:p>
    <w:p w14:paraId="3114AB42" w14:textId="3F960940" w:rsidR="0039600D" w:rsidRDefault="005063AB" w:rsidP="0039600D">
      <w:pPr>
        <w:spacing w:before="100" w:beforeAutospacing="1" w:after="100" w:afterAutospacing="1"/>
        <w:jc w:val="center"/>
        <w:rPr>
          <w:b/>
          <w:sz w:val="28"/>
          <w:szCs w:val="28"/>
        </w:rPr>
      </w:pPr>
      <w:r>
        <w:rPr>
          <w:b/>
          <w:sz w:val="28"/>
          <w:szCs w:val="28"/>
        </w:rPr>
        <w:t>Поурочное</w:t>
      </w:r>
      <w:r w:rsidR="0039600D">
        <w:rPr>
          <w:b/>
          <w:sz w:val="28"/>
          <w:szCs w:val="28"/>
        </w:rPr>
        <w:t xml:space="preserve"> планирование</w:t>
      </w:r>
    </w:p>
    <w:tbl>
      <w:tblPr>
        <w:tblStyle w:val="a5"/>
        <w:tblW w:w="9426" w:type="dxa"/>
        <w:tblLayout w:type="fixed"/>
        <w:tblLook w:val="01E0" w:firstRow="1" w:lastRow="1" w:firstColumn="1" w:lastColumn="1" w:noHBand="0" w:noVBand="0"/>
      </w:tblPr>
      <w:tblGrid>
        <w:gridCol w:w="622"/>
        <w:gridCol w:w="7850"/>
        <w:gridCol w:w="954"/>
      </w:tblGrid>
      <w:tr w:rsidR="007140DD" w14:paraId="08809161" w14:textId="77777777" w:rsidTr="007140DD">
        <w:trPr>
          <w:trHeight w:val="586"/>
        </w:trPr>
        <w:tc>
          <w:tcPr>
            <w:tcW w:w="622" w:type="dxa"/>
            <w:tcBorders>
              <w:top w:val="single" w:sz="4" w:space="0" w:color="auto"/>
              <w:left w:val="single" w:sz="4" w:space="0" w:color="auto"/>
              <w:bottom w:val="single" w:sz="4" w:space="0" w:color="auto"/>
              <w:right w:val="single" w:sz="4" w:space="0" w:color="auto"/>
            </w:tcBorders>
            <w:vAlign w:val="center"/>
            <w:hideMark/>
          </w:tcPr>
          <w:p w14:paraId="31AE5E58" w14:textId="77777777" w:rsidR="007140DD" w:rsidRDefault="007140DD" w:rsidP="007140DD">
            <w:pPr>
              <w:pStyle w:val="a4"/>
              <w:spacing w:line="240" w:lineRule="auto"/>
              <w:ind w:firstLine="0"/>
              <w:jc w:val="center"/>
              <w:rPr>
                <w:b/>
                <w:bCs/>
                <w:sz w:val="24"/>
                <w:szCs w:val="24"/>
              </w:rPr>
            </w:pPr>
            <w:r>
              <w:rPr>
                <w:b/>
                <w:bCs/>
                <w:sz w:val="24"/>
                <w:szCs w:val="24"/>
              </w:rPr>
              <w:t>№ п/п</w:t>
            </w:r>
          </w:p>
        </w:tc>
        <w:tc>
          <w:tcPr>
            <w:tcW w:w="7850" w:type="dxa"/>
            <w:tcBorders>
              <w:top w:val="single" w:sz="4" w:space="0" w:color="auto"/>
              <w:left w:val="single" w:sz="4" w:space="0" w:color="auto"/>
              <w:bottom w:val="single" w:sz="4" w:space="0" w:color="auto"/>
              <w:right w:val="single" w:sz="4" w:space="0" w:color="auto"/>
            </w:tcBorders>
            <w:hideMark/>
          </w:tcPr>
          <w:p w14:paraId="09661271" w14:textId="77777777" w:rsidR="007140DD" w:rsidRDefault="007140DD" w:rsidP="007140DD">
            <w:pPr>
              <w:pStyle w:val="a4"/>
              <w:spacing w:line="240" w:lineRule="auto"/>
              <w:ind w:firstLine="0"/>
              <w:jc w:val="center"/>
              <w:rPr>
                <w:b/>
                <w:bCs/>
                <w:sz w:val="24"/>
                <w:szCs w:val="24"/>
              </w:rPr>
            </w:pPr>
            <w:r>
              <w:rPr>
                <w:b/>
                <w:bCs/>
                <w:sz w:val="24"/>
                <w:szCs w:val="24"/>
              </w:rPr>
              <w:t>Тема занятия</w:t>
            </w:r>
          </w:p>
        </w:tc>
        <w:tc>
          <w:tcPr>
            <w:tcW w:w="954" w:type="dxa"/>
            <w:tcBorders>
              <w:top w:val="single" w:sz="4" w:space="0" w:color="auto"/>
              <w:left w:val="single" w:sz="4" w:space="0" w:color="auto"/>
              <w:bottom w:val="single" w:sz="4" w:space="0" w:color="auto"/>
              <w:right w:val="single" w:sz="4" w:space="0" w:color="auto"/>
            </w:tcBorders>
            <w:vAlign w:val="center"/>
            <w:hideMark/>
          </w:tcPr>
          <w:p w14:paraId="2BDE2812" w14:textId="77777777" w:rsidR="007140DD" w:rsidRDefault="007140DD" w:rsidP="007140DD">
            <w:pPr>
              <w:pStyle w:val="a4"/>
              <w:spacing w:line="240" w:lineRule="auto"/>
              <w:ind w:left="-108" w:firstLine="0"/>
              <w:jc w:val="center"/>
              <w:rPr>
                <w:b/>
                <w:bCs/>
                <w:sz w:val="24"/>
                <w:szCs w:val="24"/>
              </w:rPr>
            </w:pPr>
            <w:r>
              <w:rPr>
                <w:b/>
                <w:bCs/>
                <w:sz w:val="24"/>
                <w:szCs w:val="24"/>
              </w:rPr>
              <w:t>Кол-во часов</w:t>
            </w:r>
          </w:p>
        </w:tc>
      </w:tr>
      <w:tr w:rsidR="007140DD" w14:paraId="4930C8B2" w14:textId="77777777" w:rsidTr="007140DD">
        <w:trPr>
          <w:trHeight w:val="715"/>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C1F979B" w14:textId="07FE9E63" w:rsidR="007140DD" w:rsidRPr="007140DD" w:rsidRDefault="007140DD">
            <w:pPr>
              <w:pStyle w:val="a4"/>
              <w:spacing w:line="240" w:lineRule="auto"/>
              <w:ind w:firstLine="0"/>
              <w:jc w:val="center"/>
              <w:rPr>
                <w:b/>
                <w:bCs/>
                <w:sz w:val="24"/>
                <w:szCs w:val="24"/>
              </w:rPr>
            </w:pPr>
            <w:r w:rsidRPr="007140DD">
              <w:rPr>
                <w:b/>
                <w:bCs/>
                <w:sz w:val="24"/>
                <w:szCs w:val="24"/>
              </w:rPr>
              <w:t>Магнитное поле (2 часа)</w:t>
            </w:r>
          </w:p>
        </w:tc>
      </w:tr>
      <w:tr w:rsidR="007140DD" w14:paraId="6DF00E42" w14:textId="77777777" w:rsidTr="007140DD">
        <w:trPr>
          <w:trHeight w:val="832"/>
        </w:trPr>
        <w:tc>
          <w:tcPr>
            <w:tcW w:w="622" w:type="dxa"/>
            <w:tcBorders>
              <w:top w:val="single" w:sz="4" w:space="0" w:color="auto"/>
              <w:left w:val="single" w:sz="4" w:space="0" w:color="auto"/>
              <w:bottom w:val="single" w:sz="4" w:space="0" w:color="auto"/>
              <w:right w:val="single" w:sz="4" w:space="0" w:color="auto"/>
            </w:tcBorders>
            <w:vAlign w:val="center"/>
          </w:tcPr>
          <w:p w14:paraId="2097ABA3" w14:textId="5FE7AD28" w:rsidR="007140DD" w:rsidRDefault="007140DD" w:rsidP="007140DD">
            <w:pPr>
              <w:pStyle w:val="a4"/>
              <w:spacing w:line="240" w:lineRule="auto"/>
              <w:ind w:firstLine="0"/>
              <w:jc w:val="center"/>
              <w:rPr>
                <w:b/>
                <w:bCs/>
                <w:sz w:val="24"/>
                <w:szCs w:val="24"/>
              </w:rPr>
            </w:pPr>
            <w:r>
              <w:rPr>
                <w:b/>
                <w:bCs/>
                <w:sz w:val="24"/>
                <w:szCs w:val="24"/>
              </w:rPr>
              <w:t>1</w:t>
            </w:r>
          </w:p>
        </w:tc>
        <w:tc>
          <w:tcPr>
            <w:tcW w:w="7850" w:type="dxa"/>
            <w:tcBorders>
              <w:top w:val="single" w:sz="4" w:space="0" w:color="auto"/>
              <w:left w:val="single" w:sz="4" w:space="0" w:color="auto"/>
              <w:bottom w:val="single" w:sz="4" w:space="0" w:color="auto"/>
              <w:right w:val="single" w:sz="4" w:space="0" w:color="auto"/>
            </w:tcBorders>
          </w:tcPr>
          <w:p w14:paraId="75A05006" w14:textId="55EAB45E" w:rsidR="007140DD" w:rsidRDefault="007140DD" w:rsidP="007140DD">
            <w:pPr>
              <w:pStyle w:val="a4"/>
              <w:spacing w:line="240" w:lineRule="auto"/>
              <w:ind w:firstLine="0"/>
              <w:jc w:val="left"/>
              <w:rPr>
                <w:sz w:val="24"/>
                <w:szCs w:val="24"/>
              </w:rPr>
            </w:pPr>
            <w:r>
              <w:rPr>
                <w:sz w:val="24"/>
                <w:szCs w:val="24"/>
              </w:rPr>
              <w:t>Задачи разных видов на описание магнитного поля тока и его действия на проводник с током: магнитная индукция и магнитный поток, сила Ампера.</w:t>
            </w:r>
          </w:p>
        </w:tc>
        <w:tc>
          <w:tcPr>
            <w:tcW w:w="954" w:type="dxa"/>
            <w:tcBorders>
              <w:top w:val="single" w:sz="4" w:space="0" w:color="auto"/>
              <w:left w:val="single" w:sz="4" w:space="0" w:color="auto"/>
              <w:bottom w:val="single" w:sz="4" w:space="0" w:color="auto"/>
              <w:right w:val="single" w:sz="4" w:space="0" w:color="auto"/>
            </w:tcBorders>
            <w:vAlign w:val="center"/>
          </w:tcPr>
          <w:p w14:paraId="222ADEC8" w14:textId="28165603" w:rsidR="007140DD" w:rsidRDefault="007140DD" w:rsidP="007140DD">
            <w:pPr>
              <w:pStyle w:val="a4"/>
              <w:spacing w:line="240" w:lineRule="auto"/>
              <w:ind w:firstLine="0"/>
              <w:jc w:val="center"/>
              <w:rPr>
                <w:b/>
                <w:bCs/>
                <w:sz w:val="24"/>
                <w:szCs w:val="24"/>
              </w:rPr>
            </w:pPr>
            <w:r>
              <w:rPr>
                <w:b/>
                <w:bCs/>
                <w:sz w:val="24"/>
                <w:szCs w:val="24"/>
              </w:rPr>
              <w:t>1</w:t>
            </w:r>
          </w:p>
        </w:tc>
      </w:tr>
      <w:tr w:rsidR="007140DD" w14:paraId="761ECCBC" w14:textId="77777777" w:rsidTr="007140DD">
        <w:trPr>
          <w:trHeight w:val="555"/>
        </w:trPr>
        <w:tc>
          <w:tcPr>
            <w:tcW w:w="622" w:type="dxa"/>
            <w:tcBorders>
              <w:top w:val="single" w:sz="4" w:space="0" w:color="auto"/>
              <w:left w:val="single" w:sz="4" w:space="0" w:color="auto"/>
              <w:bottom w:val="single" w:sz="4" w:space="0" w:color="auto"/>
              <w:right w:val="single" w:sz="4" w:space="0" w:color="auto"/>
            </w:tcBorders>
            <w:vAlign w:val="center"/>
            <w:hideMark/>
          </w:tcPr>
          <w:p w14:paraId="6F9041C2" w14:textId="77777777" w:rsidR="007140DD" w:rsidRDefault="007140DD">
            <w:pPr>
              <w:pStyle w:val="a4"/>
              <w:spacing w:line="240" w:lineRule="auto"/>
              <w:ind w:firstLine="0"/>
              <w:jc w:val="center"/>
              <w:rPr>
                <w:b/>
                <w:bCs/>
                <w:sz w:val="24"/>
                <w:szCs w:val="24"/>
              </w:rPr>
            </w:pPr>
            <w:r>
              <w:rPr>
                <w:b/>
                <w:bCs/>
                <w:sz w:val="24"/>
                <w:szCs w:val="24"/>
              </w:rPr>
              <w:t>2</w:t>
            </w:r>
          </w:p>
        </w:tc>
        <w:tc>
          <w:tcPr>
            <w:tcW w:w="7850" w:type="dxa"/>
            <w:tcBorders>
              <w:top w:val="single" w:sz="4" w:space="0" w:color="auto"/>
              <w:left w:val="single" w:sz="4" w:space="0" w:color="auto"/>
              <w:bottom w:val="single" w:sz="4" w:space="0" w:color="auto"/>
              <w:right w:val="single" w:sz="4" w:space="0" w:color="auto"/>
            </w:tcBorders>
            <w:hideMark/>
          </w:tcPr>
          <w:p w14:paraId="0C379B4D" w14:textId="77777777" w:rsidR="007140DD" w:rsidRDefault="007140DD" w:rsidP="00B76FB7">
            <w:pPr>
              <w:pStyle w:val="a4"/>
              <w:spacing w:line="240" w:lineRule="auto"/>
              <w:ind w:firstLine="0"/>
              <w:jc w:val="left"/>
              <w:rPr>
                <w:sz w:val="24"/>
                <w:szCs w:val="24"/>
              </w:rPr>
            </w:pPr>
            <w:r>
              <w:rPr>
                <w:sz w:val="24"/>
                <w:szCs w:val="24"/>
              </w:rPr>
              <w:t>Задачи разных видов на описание магнитного поля тока и его действия на движущийся заряд: сила Лоренца.</w:t>
            </w:r>
          </w:p>
        </w:tc>
        <w:tc>
          <w:tcPr>
            <w:tcW w:w="954" w:type="dxa"/>
            <w:tcBorders>
              <w:top w:val="single" w:sz="4" w:space="0" w:color="auto"/>
              <w:left w:val="single" w:sz="4" w:space="0" w:color="auto"/>
              <w:bottom w:val="single" w:sz="4" w:space="0" w:color="auto"/>
              <w:right w:val="single" w:sz="4" w:space="0" w:color="auto"/>
            </w:tcBorders>
            <w:vAlign w:val="center"/>
            <w:hideMark/>
          </w:tcPr>
          <w:p w14:paraId="4C4D9B22"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69D9BE02" w14:textId="77777777" w:rsidTr="007140DD">
        <w:trPr>
          <w:trHeight w:val="702"/>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72494C5" w14:textId="484B8E97" w:rsidR="007140DD" w:rsidRPr="007140DD" w:rsidRDefault="007140DD">
            <w:pPr>
              <w:pStyle w:val="a4"/>
              <w:spacing w:line="240" w:lineRule="auto"/>
              <w:ind w:hanging="44"/>
              <w:jc w:val="center"/>
              <w:rPr>
                <w:b/>
                <w:bCs/>
                <w:sz w:val="24"/>
                <w:szCs w:val="24"/>
              </w:rPr>
            </w:pPr>
            <w:r w:rsidRPr="007140DD">
              <w:rPr>
                <w:b/>
                <w:bCs/>
                <w:sz w:val="24"/>
                <w:szCs w:val="24"/>
              </w:rPr>
              <w:t>Электромагнитные колебания и волны (14 часов)</w:t>
            </w:r>
          </w:p>
        </w:tc>
      </w:tr>
      <w:tr w:rsidR="007140DD" w14:paraId="6E1232D5" w14:textId="77777777" w:rsidTr="007140DD">
        <w:trPr>
          <w:trHeight w:val="603"/>
        </w:trPr>
        <w:tc>
          <w:tcPr>
            <w:tcW w:w="622" w:type="dxa"/>
            <w:tcBorders>
              <w:top w:val="single" w:sz="4" w:space="0" w:color="auto"/>
              <w:left w:val="single" w:sz="4" w:space="0" w:color="auto"/>
              <w:bottom w:val="single" w:sz="4" w:space="0" w:color="auto"/>
              <w:right w:val="single" w:sz="4" w:space="0" w:color="auto"/>
            </w:tcBorders>
            <w:vAlign w:val="center"/>
          </w:tcPr>
          <w:p w14:paraId="694CEB8F" w14:textId="75956815" w:rsidR="007140DD" w:rsidRDefault="007140DD" w:rsidP="007140DD">
            <w:pPr>
              <w:pStyle w:val="a4"/>
              <w:spacing w:line="240" w:lineRule="auto"/>
              <w:ind w:firstLine="0"/>
              <w:jc w:val="center"/>
              <w:rPr>
                <w:b/>
                <w:bCs/>
                <w:sz w:val="24"/>
                <w:szCs w:val="24"/>
              </w:rPr>
            </w:pPr>
            <w:r>
              <w:rPr>
                <w:b/>
                <w:bCs/>
                <w:sz w:val="24"/>
                <w:szCs w:val="24"/>
              </w:rPr>
              <w:t>3</w:t>
            </w:r>
          </w:p>
        </w:tc>
        <w:tc>
          <w:tcPr>
            <w:tcW w:w="7850" w:type="dxa"/>
            <w:tcBorders>
              <w:top w:val="single" w:sz="4" w:space="0" w:color="auto"/>
              <w:left w:val="single" w:sz="4" w:space="0" w:color="auto"/>
              <w:bottom w:val="single" w:sz="4" w:space="0" w:color="auto"/>
              <w:right w:val="single" w:sz="4" w:space="0" w:color="auto"/>
            </w:tcBorders>
          </w:tcPr>
          <w:p w14:paraId="46F5AEA8" w14:textId="7FC6D28E" w:rsidR="007140DD" w:rsidRDefault="007140DD" w:rsidP="007140DD">
            <w:pPr>
              <w:pStyle w:val="a4"/>
              <w:spacing w:line="240" w:lineRule="auto"/>
              <w:ind w:firstLine="0"/>
              <w:jc w:val="left"/>
              <w:rPr>
                <w:sz w:val="24"/>
                <w:szCs w:val="24"/>
              </w:rPr>
            </w:pPr>
            <w:r>
              <w:rPr>
                <w:sz w:val="24"/>
                <w:szCs w:val="24"/>
              </w:rPr>
              <w:t>Задачи разных видов на описание явления электромагнитной индукции: закон электромагнитной индукции, правило Ленца, индуктивность.</w:t>
            </w:r>
          </w:p>
        </w:tc>
        <w:tc>
          <w:tcPr>
            <w:tcW w:w="954" w:type="dxa"/>
            <w:tcBorders>
              <w:top w:val="single" w:sz="4" w:space="0" w:color="auto"/>
              <w:left w:val="single" w:sz="4" w:space="0" w:color="auto"/>
              <w:bottom w:val="single" w:sz="4" w:space="0" w:color="auto"/>
              <w:right w:val="single" w:sz="4" w:space="0" w:color="auto"/>
            </w:tcBorders>
            <w:vAlign w:val="center"/>
          </w:tcPr>
          <w:p w14:paraId="5A3A3779" w14:textId="09888534" w:rsidR="007140DD" w:rsidRDefault="007140DD" w:rsidP="007140DD">
            <w:pPr>
              <w:pStyle w:val="a4"/>
              <w:spacing w:line="240" w:lineRule="auto"/>
              <w:ind w:hanging="44"/>
              <w:jc w:val="center"/>
              <w:rPr>
                <w:b/>
                <w:bCs/>
                <w:sz w:val="24"/>
                <w:szCs w:val="24"/>
              </w:rPr>
            </w:pPr>
            <w:r>
              <w:rPr>
                <w:b/>
                <w:bCs/>
                <w:sz w:val="24"/>
                <w:szCs w:val="24"/>
              </w:rPr>
              <w:t>1</w:t>
            </w:r>
          </w:p>
        </w:tc>
      </w:tr>
      <w:tr w:rsidR="007140DD" w14:paraId="6167EEB7" w14:textId="77777777" w:rsidTr="007140DD">
        <w:trPr>
          <w:trHeight w:val="555"/>
        </w:trPr>
        <w:tc>
          <w:tcPr>
            <w:tcW w:w="622" w:type="dxa"/>
            <w:tcBorders>
              <w:top w:val="single" w:sz="4" w:space="0" w:color="auto"/>
              <w:left w:val="single" w:sz="4" w:space="0" w:color="auto"/>
              <w:bottom w:val="single" w:sz="4" w:space="0" w:color="auto"/>
              <w:right w:val="single" w:sz="4" w:space="0" w:color="auto"/>
            </w:tcBorders>
            <w:vAlign w:val="center"/>
            <w:hideMark/>
          </w:tcPr>
          <w:p w14:paraId="615B3435" w14:textId="77777777" w:rsidR="007140DD" w:rsidRDefault="007140DD">
            <w:pPr>
              <w:pStyle w:val="a4"/>
              <w:spacing w:line="240" w:lineRule="auto"/>
              <w:ind w:firstLine="0"/>
              <w:jc w:val="center"/>
              <w:rPr>
                <w:b/>
                <w:bCs/>
                <w:sz w:val="24"/>
                <w:szCs w:val="24"/>
              </w:rPr>
            </w:pPr>
            <w:r>
              <w:rPr>
                <w:b/>
                <w:bCs/>
                <w:sz w:val="24"/>
                <w:szCs w:val="24"/>
              </w:rPr>
              <w:t>4</w:t>
            </w:r>
          </w:p>
        </w:tc>
        <w:tc>
          <w:tcPr>
            <w:tcW w:w="7850" w:type="dxa"/>
            <w:tcBorders>
              <w:top w:val="single" w:sz="4" w:space="0" w:color="auto"/>
              <w:left w:val="single" w:sz="4" w:space="0" w:color="auto"/>
              <w:bottom w:val="single" w:sz="4" w:space="0" w:color="auto"/>
              <w:right w:val="single" w:sz="4" w:space="0" w:color="auto"/>
            </w:tcBorders>
            <w:hideMark/>
          </w:tcPr>
          <w:p w14:paraId="02EEBB29" w14:textId="77777777" w:rsidR="007140DD" w:rsidRDefault="007140DD" w:rsidP="00B76FB7">
            <w:pPr>
              <w:pStyle w:val="a4"/>
              <w:spacing w:line="240" w:lineRule="auto"/>
              <w:ind w:firstLine="0"/>
              <w:jc w:val="left"/>
              <w:rPr>
                <w:sz w:val="24"/>
                <w:szCs w:val="24"/>
              </w:rPr>
            </w:pPr>
            <w:r>
              <w:rPr>
                <w:sz w:val="24"/>
                <w:szCs w:val="24"/>
              </w:rPr>
              <w:t>Задачи на переменный электрический ток: характеристики переменного электрического тока.</w:t>
            </w:r>
          </w:p>
        </w:tc>
        <w:tc>
          <w:tcPr>
            <w:tcW w:w="954" w:type="dxa"/>
            <w:tcBorders>
              <w:top w:val="single" w:sz="4" w:space="0" w:color="auto"/>
              <w:left w:val="single" w:sz="4" w:space="0" w:color="auto"/>
              <w:bottom w:val="single" w:sz="4" w:space="0" w:color="auto"/>
              <w:right w:val="single" w:sz="4" w:space="0" w:color="auto"/>
            </w:tcBorders>
            <w:vAlign w:val="center"/>
            <w:hideMark/>
          </w:tcPr>
          <w:p w14:paraId="1B8EC892"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72D6B806" w14:textId="77777777" w:rsidTr="007140DD">
        <w:trPr>
          <w:trHeight w:val="543"/>
        </w:trPr>
        <w:tc>
          <w:tcPr>
            <w:tcW w:w="622" w:type="dxa"/>
            <w:tcBorders>
              <w:top w:val="single" w:sz="4" w:space="0" w:color="auto"/>
              <w:left w:val="single" w:sz="4" w:space="0" w:color="auto"/>
              <w:bottom w:val="single" w:sz="4" w:space="0" w:color="auto"/>
              <w:right w:val="single" w:sz="4" w:space="0" w:color="auto"/>
            </w:tcBorders>
            <w:vAlign w:val="center"/>
            <w:hideMark/>
          </w:tcPr>
          <w:p w14:paraId="6B3DD3FF" w14:textId="77777777" w:rsidR="007140DD" w:rsidRDefault="007140DD">
            <w:pPr>
              <w:pStyle w:val="a4"/>
              <w:spacing w:line="240" w:lineRule="auto"/>
              <w:ind w:firstLine="0"/>
              <w:jc w:val="center"/>
              <w:rPr>
                <w:b/>
                <w:bCs/>
                <w:sz w:val="24"/>
                <w:szCs w:val="24"/>
              </w:rPr>
            </w:pPr>
            <w:r>
              <w:rPr>
                <w:b/>
                <w:bCs/>
                <w:sz w:val="24"/>
                <w:szCs w:val="24"/>
              </w:rPr>
              <w:t>5</w:t>
            </w:r>
          </w:p>
        </w:tc>
        <w:tc>
          <w:tcPr>
            <w:tcW w:w="7850" w:type="dxa"/>
            <w:tcBorders>
              <w:top w:val="single" w:sz="4" w:space="0" w:color="auto"/>
              <w:left w:val="single" w:sz="4" w:space="0" w:color="auto"/>
              <w:bottom w:val="single" w:sz="4" w:space="0" w:color="auto"/>
              <w:right w:val="single" w:sz="4" w:space="0" w:color="auto"/>
            </w:tcBorders>
            <w:hideMark/>
          </w:tcPr>
          <w:p w14:paraId="3DFABE98" w14:textId="77777777" w:rsidR="007140DD" w:rsidRDefault="007140DD" w:rsidP="00B76FB7">
            <w:pPr>
              <w:pStyle w:val="a4"/>
              <w:spacing w:line="240" w:lineRule="auto"/>
              <w:ind w:firstLine="0"/>
              <w:jc w:val="left"/>
              <w:rPr>
                <w:sz w:val="24"/>
                <w:szCs w:val="24"/>
              </w:rPr>
            </w:pPr>
            <w:r>
              <w:rPr>
                <w:sz w:val="24"/>
                <w:szCs w:val="24"/>
              </w:rPr>
              <w:t>Задачи на переменный электрический ток: электрические машины, трансформатор.</w:t>
            </w:r>
          </w:p>
        </w:tc>
        <w:tc>
          <w:tcPr>
            <w:tcW w:w="954" w:type="dxa"/>
            <w:tcBorders>
              <w:top w:val="single" w:sz="4" w:space="0" w:color="auto"/>
              <w:left w:val="single" w:sz="4" w:space="0" w:color="auto"/>
              <w:bottom w:val="single" w:sz="4" w:space="0" w:color="auto"/>
              <w:right w:val="single" w:sz="4" w:space="0" w:color="auto"/>
            </w:tcBorders>
            <w:vAlign w:val="center"/>
            <w:hideMark/>
          </w:tcPr>
          <w:p w14:paraId="576EA8DB"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238F7889" w14:textId="77777777" w:rsidTr="007140DD">
        <w:trPr>
          <w:trHeight w:val="832"/>
        </w:trPr>
        <w:tc>
          <w:tcPr>
            <w:tcW w:w="622" w:type="dxa"/>
            <w:tcBorders>
              <w:top w:val="single" w:sz="4" w:space="0" w:color="auto"/>
              <w:left w:val="single" w:sz="4" w:space="0" w:color="auto"/>
              <w:bottom w:val="single" w:sz="4" w:space="0" w:color="auto"/>
              <w:right w:val="single" w:sz="4" w:space="0" w:color="auto"/>
            </w:tcBorders>
            <w:vAlign w:val="center"/>
            <w:hideMark/>
          </w:tcPr>
          <w:p w14:paraId="50BEB797" w14:textId="77777777" w:rsidR="007140DD" w:rsidRDefault="007140DD">
            <w:pPr>
              <w:pStyle w:val="a4"/>
              <w:spacing w:line="240" w:lineRule="auto"/>
              <w:ind w:firstLine="0"/>
              <w:jc w:val="center"/>
              <w:rPr>
                <w:b/>
                <w:bCs/>
                <w:sz w:val="24"/>
                <w:szCs w:val="24"/>
              </w:rPr>
            </w:pPr>
            <w:r>
              <w:rPr>
                <w:b/>
                <w:bCs/>
                <w:sz w:val="24"/>
                <w:szCs w:val="24"/>
              </w:rPr>
              <w:t xml:space="preserve">6, </w:t>
            </w:r>
          </w:p>
          <w:p w14:paraId="325EBBC3" w14:textId="0894DFCB" w:rsidR="007140DD" w:rsidRDefault="007140DD" w:rsidP="007140DD">
            <w:pPr>
              <w:pStyle w:val="a4"/>
              <w:spacing w:line="240" w:lineRule="auto"/>
              <w:ind w:firstLine="0"/>
              <w:jc w:val="center"/>
              <w:rPr>
                <w:b/>
                <w:bCs/>
                <w:sz w:val="24"/>
                <w:szCs w:val="24"/>
              </w:rPr>
            </w:pPr>
            <w:r>
              <w:rPr>
                <w:b/>
                <w:bCs/>
                <w:sz w:val="24"/>
                <w:szCs w:val="24"/>
              </w:rPr>
              <w:t>7</w:t>
            </w:r>
          </w:p>
        </w:tc>
        <w:tc>
          <w:tcPr>
            <w:tcW w:w="7850" w:type="dxa"/>
            <w:tcBorders>
              <w:top w:val="single" w:sz="4" w:space="0" w:color="auto"/>
              <w:left w:val="single" w:sz="4" w:space="0" w:color="auto"/>
              <w:bottom w:val="single" w:sz="4" w:space="0" w:color="auto"/>
              <w:right w:val="single" w:sz="4" w:space="0" w:color="auto"/>
            </w:tcBorders>
            <w:hideMark/>
          </w:tcPr>
          <w:p w14:paraId="7755EBCC" w14:textId="77777777" w:rsidR="007140DD" w:rsidRDefault="007140DD" w:rsidP="00B76FB7">
            <w:pPr>
              <w:pStyle w:val="a4"/>
              <w:spacing w:line="240" w:lineRule="auto"/>
              <w:ind w:firstLine="0"/>
              <w:jc w:val="left"/>
              <w:rPr>
                <w:sz w:val="24"/>
                <w:szCs w:val="24"/>
              </w:rPr>
            </w:pPr>
            <w:r>
              <w:rPr>
                <w:sz w:val="24"/>
                <w:szCs w:val="24"/>
              </w:rPr>
              <w:t>Задачи на описание различных свойств электромагнитных волн: скорость, отражение, преломление, интерференция, дифракция, поляризация.</w:t>
            </w:r>
          </w:p>
        </w:tc>
        <w:tc>
          <w:tcPr>
            <w:tcW w:w="954" w:type="dxa"/>
            <w:tcBorders>
              <w:top w:val="single" w:sz="4" w:space="0" w:color="auto"/>
              <w:left w:val="single" w:sz="4" w:space="0" w:color="auto"/>
              <w:bottom w:val="single" w:sz="4" w:space="0" w:color="auto"/>
              <w:right w:val="single" w:sz="4" w:space="0" w:color="auto"/>
            </w:tcBorders>
            <w:vAlign w:val="center"/>
            <w:hideMark/>
          </w:tcPr>
          <w:p w14:paraId="3643E7A6" w14:textId="77777777" w:rsidR="007140DD" w:rsidRDefault="007140DD">
            <w:pPr>
              <w:pStyle w:val="a4"/>
              <w:spacing w:line="240" w:lineRule="auto"/>
              <w:ind w:firstLine="0"/>
              <w:jc w:val="center"/>
              <w:rPr>
                <w:b/>
                <w:bCs/>
                <w:sz w:val="24"/>
                <w:szCs w:val="24"/>
              </w:rPr>
            </w:pPr>
            <w:r>
              <w:rPr>
                <w:b/>
                <w:bCs/>
                <w:sz w:val="24"/>
                <w:szCs w:val="24"/>
              </w:rPr>
              <w:t>2</w:t>
            </w:r>
          </w:p>
        </w:tc>
      </w:tr>
      <w:tr w:rsidR="007140DD" w14:paraId="603E0632" w14:textId="77777777" w:rsidTr="007140DD">
        <w:trPr>
          <w:trHeight w:val="555"/>
        </w:trPr>
        <w:tc>
          <w:tcPr>
            <w:tcW w:w="622" w:type="dxa"/>
            <w:tcBorders>
              <w:top w:val="single" w:sz="4" w:space="0" w:color="auto"/>
              <w:left w:val="single" w:sz="4" w:space="0" w:color="auto"/>
              <w:bottom w:val="single" w:sz="4" w:space="0" w:color="auto"/>
              <w:right w:val="single" w:sz="4" w:space="0" w:color="auto"/>
            </w:tcBorders>
            <w:vAlign w:val="center"/>
            <w:hideMark/>
          </w:tcPr>
          <w:p w14:paraId="520FDBC9" w14:textId="77777777" w:rsidR="007140DD" w:rsidRDefault="007140DD">
            <w:pPr>
              <w:pStyle w:val="a4"/>
              <w:spacing w:line="240" w:lineRule="auto"/>
              <w:ind w:firstLine="0"/>
              <w:jc w:val="center"/>
              <w:rPr>
                <w:b/>
                <w:bCs/>
                <w:sz w:val="24"/>
                <w:szCs w:val="24"/>
              </w:rPr>
            </w:pPr>
            <w:r>
              <w:rPr>
                <w:b/>
                <w:bCs/>
                <w:sz w:val="24"/>
                <w:szCs w:val="24"/>
              </w:rPr>
              <w:t>8, 9, 10</w:t>
            </w:r>
          </w:p>
        </w:tc>
        <w:tc>
          <w:tcPr>
            <w:tcW w:w="7850" w:type="dxa"/>
            <w:tcBorders>
              <w:top w:val="single" w:sz="4" w:space="0" w:color="auto"/>
              <w:left w:val="single" w:sz="4" w:space="0" w:color="auto"/>
              <w:bottom w:val="single" w:sz="4" w:space="0" w:color="auto"/>
              <w:right w:val="single" w:sz="4" w:space="0" w:color="auto"/>
            </w:tcBorders>
            <w:hideMark/>
          </w:tcPr>
          <w:p w14:paraId="456F9AD1" w14:textId="77777777" w:rsidR="007140DD" w:rsidRDefault="007140DD" w:rsidP="00B76FB7">
            <w:pPr>
              <w:pStyle w:val="a4"/>
              <w:spacing w:line="240" w:lineRule="auto"/>
              <w:ind w:firstLine="0"/>
              <w:jc w:val="left"/>
              <w:rPr>
                <w:sz w:val="24"/>
                <w:szCs w:val="24"/>
              </w:rPr>
            </w:pPr>
            <w:r>
              <w:rPr>
                <w:sz w:val="24"/>
                <w:szCs w:val="24"/>
              </w:rPr>
              <w:t>Задачи по геометрической оптике: зеркала, оптические схемы.</w:t>
            </w:r>
          </w:p>
        </w:tc>
        <w:tc>
          <w:tcPr>
            <w:tcW w:w="954" w:type="dxa"/>
            <w:tcBorders>
              <w:top w:val="single" w:sz="4" w:space="0" w:color="auto"/>
              <w:left w:val="single" w:sz="4" w:space="0" w:color="auto"/>
              <w:bottom w:val="single" w:sz="4" w:space="0" w:color="auto"/>
              <w:right w:val="single" w:sz="4" w:space="0" w:color="auto"/>
            </w:tcBorders>
            <w:vAlign w:val="center"/>
            <w:hideMark/>
          </w:tcPr>
          <w:p w14:paraId="659313DF" w14:textId="77777777" w:rsidR="007140DD" w:rsidRDefault="007140DD">
            <w:pPr>
              <w:pStyle w:val="a4"/>
              <w:spacing w:line="240" w:lineRule="auto"/>
              <w:ind w:firstLine="0"/>
              <w:jc w:val="center"/>
              <w:rPr>
                <w:b/>
                <w:bCs/>
                <w:sz w:val="24"/>
                <w:szCs w:val="24"/>
              </w:rPr>
            </w:pPr>
            <w:r>
              <w:rPr>
                <w:b/>
                <w:bCs/>
                <w:sz w:val="24"/>
                <w:szCs w:val="24"/>
              </w:rPr>
              <w:t>3</w:t>
            </w:r>
          </w:p>
        </w:tc>
      </w:tr>
      <w:tr w:rsidR="007140DD" w14:paraId="271BF0A3" w14:textId="77777777" w:rsidTr="007140DD">
        <w:trPr>
          <w:trHeight w:val="555"/>
        </w:trPr>
        <w:tc>
          <w:tcPr>
            <w:tcW w:w="622" w:type="dxa"/>
            <w:tcBorders>
              <w:top w:val="single" w:sz="4" w:space="0" w:color="auto"/>
              <w:left w:val="single" w:sz="4" w:space="0" w:color="auto"/>
              <w:bottom w:val="single" w:sz="4" w:space="0" w:color="auto"/>
              <w:right w:val="single" w:sz="4" w:space="0" w:color="auto"/>
            </w:tcBorders>
            <w:vAlign w:val="center"/>
            <w:hideMark/>
          </w:tcPr>
          <w:p w14:paraId="468095AA" w14:textId="4CE1A3B8" w:rsidR="007140DD" w:rsidRDefault="007140DD">
            <w:pPr>
              <w:pStyle w:val="a4"/>
              <w:spacing w:line="240" w:lineRule="auto"/>
              <w:ind w:firstLine="0"/>
              <w:jc w:val="center"/>
              <w:rPr>
                <w:b/>
                <w:bCs/>
                <w:sz w:val="24"/>
                <w:szCs w:val="24"/>
              </w:rPr>
            </w:pPr>
            <w:r>
              <w:rPr>
                <w:b/>
                <w:bCs/>
                <w:sz w:val="24"/>
                <w:szCs w:val="24"/>
              </w:rPr>
              <w:t>11,12</w:t>
            </w:r>
          </w:p>
        </w:tc>
        <w:tc>
          <w:tcPr>
            <w:tcW w:w="7850" w:type="dxa"/>
            <w:tcBorders>
              <w:top w:val="single" w:sz="4" w:space="0" w:color="auto"/>
              <w:left w:val="single" w:sz="4" w:space="0" w:color="auto"/>
              <w:bottom w:val="single" w:sz="4" w:space="0" w:color="auto"/>
              <w:right w:val="single" w:sz="4" w:space="0" w:color="auto"/>
            </w:tcBorders>
            <w:hideMark/>
          </w:tcPr>
          <w:p w14:paraId="4DFA6B01" w14:textId="77777777" w:rsidR="007140DD" w:rsidRDefault="007140DD" w:rsidP="00B76FB7">
            <w:pPr>
              <w:pStyle w:val="a4"/>
              <w:spacing w:line="240" w:lineRule="auto"/>
              <w:ind w:firstLine="0"/>
              <w:jc w:val="left"/>
              <w:rPr>
                <w:sz w:val="24"/>
                <w:szCs w:val="24"/>
              </w:rPr>
            </w:pPr>
            <w:r>
              <w:rPr>
                <w:sz w:val="24"/>
                <w:szCs w:val="24"/>
              </w:rPr>
              <w:t>Классификация задач по СТО и примеры их решения.</w:t>
            </w:r>
          </w:p>
        </w:tc>
        <w:tc>
          <w:tcPr>
            <w:tcW w:w="954" w:type="dxa"/>
            <w:tcBorders>
              <w:top w:val="single" w:sz="4" w:space="0" w:color="auto"/>
              <w:left w:val="single" w:sz="4" w:space="0" w:color="auto"/>
              <w:bottom w:val="single" w:sz="4" w:space="0" w:color="auto"/>
              <w:right w:val="single" w:sz="4" w:space="0" w:color="auto"/>
            </w:tcBorders>
            <w:vAlign w:val="center"/>
            <w:hideMark/>
          </w:tcPr>
          <w:p w14:paraId="1AE7F3CF" w14:textId="77777777" w:rsidR="007140DD" w:rsidRDefault="007140DD">
            <w:pPr>
              <w:pStyle w:val="a4"/>
              <w:spacing w:line="240" w:lineRule="auto"/>
              <w:ind w:firstLine="0"/>
              <w:jc w:val="center"/>
              <w:rPr>
                <w:b/>
                <w:bCs/>
                <w:sz w:val="24"/>
                <w:szCs w:val="24"/>
              </w:rPr>
            </w:pPr>
            <w:r>
              <w:rPr>
                <w:b/>
                <w:bCs/>
                <w:sz w:val="24"/>
                <w:szCs w:val="24"/>
              </w:rPr>
              <w:t>2</w:t>
            </w:r>
          </w:p>
        </w:tc>
      </w:tr>
      <w:tr w:rsidR="007140DD" w14:paraId="093A1E4F" w14:textId="77777777" w:rsidTr="007140DD">
        <w:trPr>
          <w:trHeight w:val="555"/>
        </w:trPr>
        <w:tc>
          <w:tcPr>
            <w:tcW w:w="622" w:type="dxa"/>
            <w:tcBorders>
              <w:top w:val="single" w:sz="4" w:space="0" w:color="auto"/>
              <w:left w:val="single" w:sz="4" w:space="0" w:color="auto"/>
              <w:bottom w:val="single" w:sz="4" w:space="0" w:color="auto"/>
              <w:right w:val="single" w:sz="4" w:space="0" w:color="auto"/>
            </w:tcBorders>
            <w:vAlign w:val="center"/>
            <w:hideMark/>
          </w:tcPr>
          <w:p w14:paraId="75EB5F60" w14:textId="77777777" w:rsidR="007140DD" w:rsidRDefault="007140DD">
            <w:pPr>
              <w:pStyle w:val="a4"/>
              <w:spacing w:line="240" w:lineRule="auto"/>
              <w:ind w:firstLine="0"/>
              <w:jc w:val="center"/>
              <w:rPr>
                <w:b/>
                <w:bCs/>
                <w:sz w:val="24"/>
                <w:szCs w:val="24"/>
              </w:rPr>
            </w:pPr>
            <w:r>
              <w:rPr>
                <w:b/>
                <w:bCs/>
                <w:sz w:val="24"/>
                <w:szCs w:val="24"/>
              </w:rPr>
              <w:t>13</w:t>
            </w:r>
          </w:p>
        </w:tc>
        <w:tc>
          <w:tcPr>
            <w:tcW w:w="7850" w:type="dxa"/>
            <w:tcBorders>
              <w:top w:val="single" w:sz="4" w:space="0" w:color="auto"/>
              <w:left w:val="single" w:sz="4" w:space="0" w:color="auto"/>
              <w:bottom w:val="single" w:sz="4" w:space="0" w:color="auto"/>
              <w:right w:val="single" w:sz="4" w:space="0" w:color="auto"/>
            </w:tcBorders>
            <w:hideMark/>
          </w:tcPr>
          <w:p w14:paraId="61B6CE9F" w14:textId="77777777" w:rsidR="007140DD" w:rsidRDefault="007140DD" w:rsidP="00B76FB7">
            <w:pPr>
              <w:pStyle w:val="a4"/>
              <w:spacing w:line="240" w:lineRule="auto"/>
              <w:ind w:firstLine="0"/>
              <w:jc w:val="left"/>
              <w:rPr>
                <w:sz w:val="24"/>
                <w:szCs w:val="24"/>
              </w:rPr>
            </w:pPr>
            <w:r>
              <w:rPr>
                <w:sz w:val="24"/>
                <w:szCs w:val="24"/>
              </w:rPr>
              <w:t>Задачи на определение оптической схемы, содержащейся в «черном ящике»: конструирование, приемы и примеры решения.</w:t>
            </w:r>
          </w:p>
        </w:tc>
        <w:tc>
          <w:tcPr>
            <w:tcW w:w="954" w:type="dxa"/>
            <w:tcBorders>
              <w:top w:val="single" w:sz="4" w:space="0" w:color="auto"/>
              <w:left w:val="single" w:sz="4" w:space="0" w:color="auto"/>
              <w:bottom w:val="single" w:sz="4" w:space="0" w:color="auto"/>
              <w:right w:val="single" w:sz="4" w:space="0" w:color="auto"/>
            </w:tcBorders>
            <w:vAlign w:val="center"/>
            <w:hideMark/>
          </w:tcPr>
          <w:p w14:paraId="3D21A791"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69B0BA20"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15A97EF0" w14:textId="77777777" w:rsidR="007140DD" w:rsidRDefault="007140DD">
            <w:pPr>
              <w:pStyle w:val="a4"/>
              <w:spacing w:line="240" w:lineRule="auto"/>
              <w:ind w:firstLine="0"/>
              <w:jc w:val="center"/>
              <w:rPr>
                <w:b/>
                <w:bCs/>
                <w:sz w:val="24"/>
                <w:szCs w:val="24"/>
              </w:rPr>
            </w:pPr>
            <w:r>
              <w:rPr>
                <w:b/>
                <w:bCs/>
                <w:sz w:val="24"/>
                <w:szCs w:val="24"/>
              </w:rPr>
              <w:t>14</w:t>
            </w:r>
          </w:p>
        </w:tc>
        <w:tc>
          <w:tcPr>
            <w:tcW w:w="7850" w:type="dxa"/>
            <w:tcBorders>
              <w:top w:val="single" w:sz="4" w:space="0" w:color="auto"/>
              <w:left w:val="single" w:sz="4" w:space="0" w:color="auto"/>
              <w:bottom w:val="single" w:sz="4" w:space="0" w:color="auto"/>
              <w:right w:val="single" w:sz="4" w:space="0" w:color="auto"/>
            </w:tcBorders>
            <w:hideMark/>
          </w:tcPr>
          <w:p w14:paraId="2277868B" w14:textId="77777777" w:rsidR="007140DD" w:rsidRDefault="007140DD" w:rsidP="00B76FB7">
            <w:pPr>
              <w:pStyle w:val="a4"/>
              <w:spacing w:line="240" w:lineRule="auto"/>
              <w:ind w:firstLine="0"/>
              <w:jc w:val="left"/>
              <w:rPr>
                <w:sz w:val="24"/>
                <w:szCs w:val="24"/>
              </w:rPr>
            </w:pPr>
            <w:r>
              <w:rPr>
                <w:sz w:val="24"/>
                <w:szCs w:val="24"/>
              </w:rPr>
              <w:t>Экскурсия с целью сбора данных для составления задач.</w:t>
            </w:r>
          </w:p>
        </w:tc>
        <w:tc>
          <w:tcPr>
            <w:tcW w:w="954" w:type="dxa"/>
            <w:tcBorders>
              <w:top w:val="single" w:sz="4" w:space="0" w:color="auto"/>
              <w:left w:val="single" w:sz="4" w:space="0" w:color="auto"/>
              <w:bottom w:val="single" w:sz="4" w:space="0" w:color="auto"/>
              <w:right w:val="single" w:sz="4" w:space="0" w:color="auto"/>
            </w:tcBorders>
            <w:vAlign w:val="center"/>
            <w:hideMark/>
          </w:tcPr>
          <w:p w14:paraId="5E7155AA"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6D482C4D" w14:textId="77777777" w:rsidTr="007140DD">
        <w:trPr>
          <w:trHeight w:val="543"/>
        </w:trPr>
        <w:tc>
          <w:tcPr>
            <w:tcW w:w="622" w:type="dxa"/>
            <w:tcBorders>
              <w:top w:val="single" w:sz="4" w:space="0" w:color="auto"/>
              <w:left w:val="single" w:sz="4" w:space="0" w:color="auto"/>
              <w:bottom w:val="single" w:sz="4" w:space="0" w:color="auto"/>
              <w:right w:val="single" w:sz="4" w:space="0" w:color="auto"/>
            </w:tcBorders>
            <w:vAlign w:val="center"/>
            <w:hideMark/>
          </w:tcPr>
          <w:p w14:paraId="3BE1573C" w14:textId="77777777" w:rsidR="007140DD" w:rsidRDefault="007140DD">
            <w:pPr>
              <w:pStyle w:val="a4"/>
              <w:spacing w:line="240" w:lineRule="auto"/>
              <w:ind w:firstLine="0"/>
              <w:jc w:val="center"/>
              <w:rPr>
                <w:b/>
                <w:bCs/>
                <w:sz w:val="24"/>
                <w:szCs w:val="24"/>
              </w:rPr>
            </w:pPr>
            <w:r>
              <w:rPr>
                <w:b/>
                <w:bCs/>
                <w:sz w:val="24"/>
                <w:szCs w:val="24"/>
              </w:rPr>
              <w:t>15</w:t>
            </w:r>
          </w:p>
        </w:tc>
        <w:tc>
          <w:tcPr>
            <w:tcW w:w="7850" w:type="dxa"/>
            <w:tcBorders>
              <w:top w:val="single" w:sz="4" w:space="0" w:color="auto"/>
              <w:left w:val="single" w:sz="4" w:space="0" w:color="auto"/>
              <w:bottom w:val="single" w:sz="4" w:space="0" w:color="auto"/>
              <w:right w:val="single" w:sz="4" w:space="0" w:color="auto"/>
            </w:tcBorders>
            <w:hideMark/>
          </w:tcPr>
          <w:p w14:paraId="4EDC6B11" w14:textId="77777777" w:rsidR="007140DD" w:rsidRDefault="007140DD" w:rsidP="00B76FB7">
            <w:pPr>
              <w:pStyle w:val="a4"/>
              <w:spacing w:line="240" w:lineRule="auto"/>
              <w:ind w:firstLine="0"/>
              <w:jc w:val="left"/>
              <w:rPr>
                <w:sz w:val="24"/>
                <w:szCs w:val="24"/>
              </w:rPr>
            </w:pPr>
            <w:r>
              <w:rPr>
                <w:sz w:val="24"/>
                <w:szCs w:val="24"/>
              </w:rPr>
              <w:t>Групповое и коллективное решение экспериментальных задач с использованием приборов.</w:t>
            </w:r>
          </w:p>
        </w:tc>
        <w:tc>
          <w:tcPr>
            <w:tcW w:w="954" w:type="dxa"/>
            <w:tcBorders>
              <w:top w:val="single" w:sz="4" w:space="0" w:color="auto"/>
              <w:left w:val="single" w:sz="4" w:space="0" w:color="auto"/>
              <w:bottom w:val="single" w:sz="4" w:space="0" w:color="auto"/>
              <w:right w:val="single" w:sz="4" w:space="0" w:color="auto"/>
            </w:tcBorders>
            <w:vAlign w:val="center"/>
            <w:hideMark/>
          </w:tcPr>
          <w:p w14:paraId="790455F2"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0905673B"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04D88282" w14:textId="77777777" w:rsidR="007140DD" w:rsidRDefault="007140DD">
            <w:pPr>
              <w:pStyle w:val="a4"/>
              <w:spacing w:line="240" w:lineRule="auto"/>
              <w:ind w:firstLine="0"/>
              <w:jc w:val="center"/>
              <w:rPr>
                <w:b/>
                <w:bCs/>
                <w:sz w:val="24"/>
                <w:szCs w:val="24"/>
              </w:rPr>
            </w:pPr>
            <w:r>
              <w:rPr>
                <w:b/>
                <w:bCs/>
                <w:sz w:val="24"/>
                <w:szCs w:val="24"/>
              </w:rPr>
              <w:t>16</w:t>
            </w:r>
          </w:p>
        </w:tc>
        <w:tc>
          <w:tcPr>
            <w:tcW w:w="7850" w:type="dxa"/>
            <w:tcBorders>
              <w:top w:val="single" w:sz="4" w:space="0" w:color="auto"/>
              <w:left w:val="single" w:sz="4" w:space="0" w:color="auto"/>
              <w:bottom w:val="single" w:sz="4" w:space="0" w:color="auto"/>
              <w:right w:val="single" w:sz="4" w:space="0" w:color="auto"/>
            </w:tcBorders>
            <w:hideMark/>
          </w:tcPr>
          <w:p w14:paraId="01136483" w14:textId="77777777" w:rsidR="007140DD" w:rsidRDefault="007140DD" w:rsidP="00B76FB7">
            <w:pPr>
              <w:pStyle w:val="a4"/>
              <w:spacing w:line="240" w:lineRule="auto"/>
              <w:ind w:firstLine="0"/>
              <w:jc w:val="left"/>
              <w:rPr>
                <w:sz w:val="24"/>
                <w:szCs w:val="24"/>
              </w:rPr>
            </w:pPr>
            <w:r>
              <w:rPr>
                <w:sz w:val="24"/>
                <w:szCs w:val="24"/>
              </w:rPr>
              <w:t>Физическая олимпиада.</w:t>
            </w:r>
          </w:p>
        </w:tc>
        <w:tc>
          <w:tcPr>
            <w:tcW w:w="954" w:type="dxa"/>
            <w:tcBorders>
              <w:top w:val="single" w:sz="4" w:space="0" w:color="auto"/>
              <w:left w:val="single" w:sz="4" w:space="0" w:color="auto"/>
              <w:bottom w:val="single" w:sz="4" w:space="0" w:color="auto"/>
              <w:right w:val="single" w:sz="4" w:space="0" w:color="auto"/>
            </w:tcBorders>
            <w:vAlign w:val="center"/>
            <w:hideMark/>
          </w:tcPr>
          <w:p w14:paraId="60039A4E"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48456372" w14:textId="77777777" w:rsidTr="00B264E6">
        <w:trPr>
          <w:trHeight w:val="277"/>
        </w:trPr>
        <w:tc>
          <w:tcPr>
            <w:tcW w:w="9426" w:type="dxa"/>
            <w:gridSpan w:val="3"/>
            <w:tcBorders>
              <w:top w:val="single" w:sz="4" w:space="0" w:color="auto"/>
              <w:left w:val="single" w:sz="4" w:space="0" w:color="auto"/>
              <w:bottom w:val="single" w:sz="4" w:space="0" w:color="auto"/>
              <w:right w:val="single" w:sz="4" w:space="0" w:color="auto"/>
            </w:tcBorders>
            <w:vAlign w:val="center"/>
          </w:tcPr>
          <w:p w14:paraId="16E7FE76" w14:textId="77777777" w:rsidR="007140DD" w:rsidRDefault="007140DD" w:rsidP="007140DD">
            <w:pPr>
              <w:pStyle w:val="3"/>
              <w:spacing w:before="0" w:after="0"/>
              <w:jc w:val="center"/>
              <w:outlineLvl w:val="2"/>
              <w:rPr>
                <w:rFonts w:ascii="Times New Roman" w:hAnsi="Times New Roman" w:cs="Times New Roman"/>
                <w:sz w:val="24"/>
                <w:szCs w:val="24"/>
              </w:rPr>
            </w:pPr>
            <w:r>
              <w:rPr>
                <w:rFonts w:ascii="Times New Roman" w:hAnsi="Times New Roman" w:cs="Times New Roman"/>
                <w:sz w:val="24"/>
                <w:szCs w:val="24"/>
              </w:rPr>
              <w:t>Итоговое повторение (18 ч)</w:t>
            </w:r>
          </w:p>
          <w:p w14:paraId="1EF735B6" w14:textId="5D19B0F5" w:rsidR="007140DD" w:rsidRPr="007140DD" w:rsidRDefault="007140DD">
            <w:pPr>
              <w:pStyle w:val="a4"/>
              <w:spacing w:line="240" w:lineRule="auto"/>
              <w:ind w:firstLine="0"/>
              <w:jc w:val="center"/>
              <w:rPr>
                <w:b/>
                <w:bCs/>
                <w:sz w:val="24"/>
                <w:szCs w:val="24"/>
              </w:rPr>
            </w:pPr>
            <w:r w:rsidRPr="007140DD">
              <w:rPr>
                <w:b/>
                <w:bCs/>
                <w:sz w:val="24"/>
                <w:szCs w:val="24"/>
              </w:rPr>
              <w:t xml:space="preserve">Механика </w:t>
            </w:r>
          </w:p>
        </w:tc>
      </w:tr>
      <w:tr w:rsidR="007140DD" w14:paraId="5765C21E"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tcPr>
          <w:p w14:paraId="5C1A3776" w14:textId="3AFB8B60" w:rsidR="007140DD" w:rsidRDefault="007140DD" w:rsidP="007140DD">
            <w:pPr>
              <w:pStyle w:val="a4"/>
              <w:spacing w:line="240" w:lineRule="auto"/>
              <w:ind w:firstLine="0"/>
              <w:jc w:val="center"/>
              <w:rPr>
                <w:b/>
                <w:bCs/>
                <w:sz w:val="24"/>
                <w:szCs w:val="24"/>
              </w:rPr>
            </w:pPr>
            <w:r>
              <w:rPr>
                <w:b/>
                <w:bCs/>
                <w:sz w:val="24"/>
                <w:szCs w:val="24"/>
              </w:rPr>
              <w:t>17</w:t>
            </w:r>
          </w:p>
        </w:tc>
        <w:tc>
          <w:tcPr>
            <w:tcW w:w="7850" w:type="dxa"/>
            <w:tcBorders>
              <w:top w:val="single" w:sz="4" w:space="0" w:color="auto"/>
              <w:left w:val="single" w:sz="4" w:space="0" w:color="auto"/>
              <w:bottom w:val="single" w:sz="4" w:space="0" w:color="auto"/>
              <w:right w:val="single" w:sz="4" w:space="0" w:color="auto"/>
            </w:tcBorders>
          </w:tcPr>
          <w:p w14:paraId="74CE9FE0" w14:textId="5F1EB0A0" w:rsidR="007140DD" w:rsidRDefault="007140DD" w:rsidP="007140DD">
            <w:pPr>
              <w:pStyle w:val="a4"/>
              <w:spacing w:line="240" w:lineRule="auto"/>
              <w:ind w:firstLine="0"/>
              <w:rPr>
                <w:sz w:val="24"/>
                <w:szCs w:val="24"/>
              </w:rPr>
            </w:pPr>
            <w:r>
              <w:rPr>
                <w:sz w:val="24"/>
                <w:szCs w:val="24"/>
              </w:rPr>
              <w:t xml:space="preserve">Общие методы решения задач по кинематике. </w:t>
            </w:r>
          </w:p>
        </w:tc>
        <w:tc>
          <w:tcPr>
            <w:tcW w:w="954" w:type="dxa"/>
            <w:tcBorders>
              <w:top w:val="single" w:sz="4" w:space="0" w:color="auto"/>
              <w:left w:val="single" w:sz="4" w:space="0" w:color="auto"/>
              <w:bottom w:val="single" w:sz="4" w:space="0" w:color="auto"/>
              <w:right w:val="single" w:sz="4" w:space="0" w:color="auto"/>
            </w:tcBorders>
            <w:vAlign w:val="center"/>
          </w:tcPr>
          <w:p w14:paraId="35D857CD" w14:textId="376AC04B" w:rsidR="007140DD" w:rsidRDefault="007140DD" w:rsidP="007140DD">
            <w:pPr>
              <w:pStyle w:val="a4"/>
              <w:spacing w:line="240" w:lineRule="auto"/>
              <w:ind w:firstLine="0"/>
              <w:jc w:val="center"/>
              <w:rPr>
                <w:b/>
                <w:bCs/>
                <w:sz w:val="24"/>
                <w:szCs w:val="24"/>
              </w:rPr>
            </w:pPr>
            <w:r>
              <w:rPr>
                <w:b/>
                <w:bCs/>
                <w:sz w:val="24"/>
                <w:szCs w:val="24"/>
              </w:rPr>
              <w:t>1</w:t>
            </w:r>
          </w:p>
        </w:tc>
      </w:tr>
      <w:tr w:rsidR="007140DD" w14:paraId="10D93034"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2904EEDF" w14:textId="77777777" w:rsidR="007140DD" w:rsidRDefault="007140DD">
            <w:pPr>
              <w:pStyle w:val="a4"/>
              <w:spacing w:line="240" w:lineRule="auto"/>
              <w:ind w:firstLine="0"/>
              <w:jc w:val="center"/>
              <w:rPr>
                <w:b/>
                <w:bCs/>
                <w:sz w:val="24"/>
                <w:szCs w:val="24"/>
              </w:rPr>
            </w:pPr>
            <w:r>
              <w:rPr>
                <w:b/>
                <w:bCs/>
                <w:sz w:val="24"/>
                <w:szCs w:val="24"/>
              </w:rPr>
              <w:t>18</w:t>
            </w:r>
          </w:p>
        </w:tc>
        <w:tc>
          <w:tcPr>
            <w:tcW w:w="7850" w:type="dxa"/>
            <w:tcBorders>
              <w:top w:val="single" w:sz="4" w:space="0" w:color="auto"/>
              <w:left w:val="single" w:sz="4" w:space="0" w:color="auto"/>
              <w:bottom w:val="single" w:sz="4" w:space="0" w:color="auto"/>
              <w:right w:val="single" w:sz="4" w:space="0" w:color="auto"/>
            </w:tcBorders>
            <w:hideMark/>
          </w:tcPr>
          <w:p w14:paraId="3D4CAE6A" w14:textId="77777777" w:rsidR="007140DD" w:rsidRDefault="007140DD">
            <w:pPr>
              <w:pStyle w:val="a4"/>
              <w:spacing w:line="240" w:lineRule="auto"/>
              <w:ind w:firstLine="0"/>
              <w:rPr>
                <w:sz w:val="24"/>
                <w:szCs w:val="24"/>
              </w:rPr>
            </w:pPr>
            <w:r>
              <w:rPr>
                <w:sz w:val="24"/>
                <w:szCs w:val="24"/>
              </w:rPr>
              <w:t>Задачи на основные законы динамики.</w:t>
            </w:r>
          </w:p>
        </w:tc>
        <w:tc>
          <w:tcPr>
            <w:tcW w:w="954" w:type="dxa"/>
            <w:tcBorders>
              <w:top w:val="single" w:sz="4" w:space="0" w:color="auto"/>
              <w:left w:val="single" w:sz="4" w:space="0" w:color="auto"/>
              <w:bottom w:val="single" w:sz="4" w:space="0" w:color="auto"/>
              <w:right w:val="single" w:sz="4" w:space="0" w:color="auto"/>
            </w:tcBorders>
            <w:vAlign w:val="center"/>
            <w:hideMark/>
          </w:tcPr>
          <w:p w14:paraId="41CBE456"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4881353C"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771AE96B" w14:textId="77777777" w:rsidR="007140DD" w:rsidRDefault="007140DD">
            <w:pPr>
              <w:pStyle w:val="a4"/>
              <w:spacing w:line="240" w:lineRule="auto"/>
              <w:ind w:firstLine="0"/>
              <w:jc w:val="center"/>
              <w:rPr>
                <w:b/>
                <w:bCs/>
                <w:sz w:val="24"/>
                <w:szCs w:val="24"/>
              </w:rPr>
            </w:pPr>
            <w:r>
              <w:rPr>
                <w:b/>
                <w:bCs/>
                <w:sz w:val="24"/>
                <w:szCs w:val="24"/>
              </w:rPr>
              <w:t>19</w:t>
            </w:r>
          </w:p>
        </w:tc>
        <w:tc>
          <w:tcPr>
            <w:tcW w:w="7850" w:type="dxa"/>
            <w:tcBorders>
              <w:top w:val="single" w:sz="4" w:space="0" w:color="auto"/>
              <w:left w:val="single" w:sz="4" w:space="0" w:color="auto"/>
              <w:bottom w:val="single" w:sz="4" w:space="0" w:color="auto"/>
              <w:right w:val="single" w:sz="4" w:space="0" w:color="auto"/>
            </w:tcBorders>
            <w:hideMark/>
          </w:tcPr>
          <w:p w14:paraId="5E79A65B" w14:textId="77777777" w:rsidR="007140DD" w:rsidRDefault="007140DD">
            <w:pPr>
              <w:pStyle w:val="a4"/>
              <w:spacing w:line="240" w:lineRule="auto"/>
              <w:ind w:firstLine="0"/>
              <w:rPr>
                <w:sz w:val="24"/>
                <w:szCs w:val="24"/>
              </w:rPr>
            </w:pPr>
            <w:r>
              <w:rPr>
                <w:sz w:val="24"/>
                <w:szCs w:val="24"/>
              </w:rPr>
              <w:t>Задачи на принцип относительности.</w:t>
            </w:r>
          </w:p>
        </w:tc>
        <w:tc>
          <w:tcPr>
            <w:tcW w:w="954" w:type="dxa"/>
            <w:tcBorders>
              <w:top w:val="single" w:sz="4" w:space="0" w:color="auto"/>
              <w:left w:val="single" w:sz="4" w:space="0" w:color="auto"/>
              <w:bottom w:val="single" w:sz="4" w:space="0" w:color="auto"/>
              <w:right w:val="single" w:sz="4" w:space="0" w:color="auto"/>
            </w:tcBorders>
            <w:vAlign w:val="center"/>
            <w:hideMark/>
          </w:tcPr>
          <w:p w14:paraId="7BEFCDE4"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18785703" w14:textId="77777777" w:rsidTr="007140DD">
        <w:trPr>
          <w:trHeight w:val="265"/>
        </w:trPr>
        <w:tc>
          <w:tcPr>
            <w:tcW w:w="622" w:type="dxa"/>
            <w:tcBorders>
              <w:top w:val="single" w:sz="4" w:space="0" w:color="auto"/>
              <w:left w:val="single" w:sz="4" w:space="0" w:color="auto"/>
              <w:bottom w:val="single" w:sz="4" w:space="0" w:color="auto"/>
              <w:right w:val="single" w:sz="4" w:space="0" w:color="auto"/>
            </w:tcBorders>
            <w:vAlign w:val="center"/>
            <w:hideMark/>
          </w:tcPr>
          <w:p w14:paraId="1FE429F2" w14:textId="77777777" w:rsidR="007140DD" w:rsidRDefault="007140DD">
            <w:pPr>
              <w:pStyle w:val="a4"/>
              <w:spacing w:line="240" w:lineRule="auto"/>
              <w:ind w:firstLine="0"/>
              <w:jc w:val="center"/>
              <w:rPr>
                <w:b/>
                <w:bCs/>
                <w:sz w:val="24"/>
                <w:szCs w:val="24"/>
              </w:rPr>
            </w:pPr>
            <w:r>
              <w:rPr>
                <w:b/>
                <w:bCs/>
                <w:sz w:val="24"/>
                <w:szCs w:val="24"/>
              </w:rPr>
              <w:t>20</w:t>
            </w:r>
          </w:p>
        </w:tc>
        <w:tc>
          <w:tcPr>
            <w:tcW w:w="7850" w:type="dxa"/>
            <w:tcBorders>
              <w:top w:val="single" w:sz="4" w:space="0" w:color="auto"/>
              <w:left w:val="single" w:sz="4" w:space="0" w:color="auto"/>
              <w:bottom w:val="single" w:sz="4" w:space="0" w:color="auto"/>
              <w:right w:val="single" w:sz="4" w:space="0" w:color="auto"/>
            </w:tcBorders>
            <w:hideMark/>
          </w:tcPr>
          <w:p w14:paraId="0F29F904" w14:textId="77777777" w:rsidR="007140DD" w:rsidRDefault="007140DD">
            <w:pPr>
              <w:pStyle w:val="a4"/>
              <w:spacing w:line="240" w:lineRule="auto"/>
              <w:ind w:firstLine="0"/>
              <w:rPr>
                <w:sz w:val="24"/>
                <w:szCs w:val="24"/>
              </w:rPr>
            </w:pPr>
            <w:r>
              <w:rPr>
                <w:sz w:val="24"/>
                <w:szCs w:val="24"/>
              </w:rPr>
              <w:t>Задачи на закон сохранения импульса.</w:t>
            </w:r>
          </w:p>
        </w:tc>
        <w:tc>
          <w:tcPr>
            <w:tcW w:w="954" w:type="dxa"/>
            <w:tcBorders>
              <w:top w:val="single" w:sz="4" w:space="0" w:color="auto"/>
              <w:left w:val="single" w:sz="4" w:space="0" w:color="auto"/>
              <w:bottom w:val="single" w:sz="4" w:space="0" w:color="auto"/>
              <w:right w:val="single" w:sz="4" w:space="0" w:color="auto"/>
            </w:tcBorders>
            <w:vAlign w:val="center"/>
            <w:hideMark/>
          </w:tcPr>
          <w:p w14:paraId="5842C899"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5EB5A616"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5BAED74B" w14:textId="77777777" w:rsidR="007140DD" w:rsidRDefault="007140DD">
            <w:pPr>
              <w:pStyle w:val="a4"/>
              <w:spacing w:line="240" w:lineRule="auto"/>
              <w:ind w:firstLine="0"/>
              <w:jc w:val="center"/>
              <w:rPr>
                <w:b/>
                <w:bCs/>
                <w:sz w:val="24"/>
                <w:szCs w:val="24"/>
              </w:rPr>
            </w:pPr>
            <w:r>
              <w:rPr>
                <w:b/>
                <w:bCs/>
                <w:sz w:val="24"/>
                <w:szCs w:val="24"/>
              </w:rPr>
              <w:t>21</w:t>
            </w:r>
          </w:p>
        </w:tc>
        <w:tc>
          <w:tcPr>
            <w:tcW w:w="7850" w:type="dxa"/>
            <w:tcBorders>
              <w:top w:val="single" w:sz="4" w:space="0" w:color="auto"/>
              <w:left w:val="single" w:sz="4" w:space="0" w:color="auto"/>
              <w:bottom w:val="single" w:sz="4" w:space="0" w:color="auto"/>
              <w:right w:val="single" w:sz="4" w:space="0" w:color="auto"/>
            </w:tcBorders>
            <w:hideMark/>
          </w:tcPr>
          <w:p w14:paraId="5D8643D7" w14:textId="77777777" w:rsidR="007140DD" w:rsidRDefault="007140DD">
            <w:pPr>
              <w:pStyle w:val="a4"/>
              <w:spacing w:line="240" w:lineRule="auto"/>
              <w:ind w:firstLine="0"/>
              <w:rPr>
                <w:sz w:val="24"/>
                <w:szCs w:val="24"/>
              </w:rPr>
            </w:pPr>
            <w:r>
              <w:rPr>
                <w:sz w:val="24"/>
                <w:szCs w:val="24"/>
              </w:rPr>
              <w:t>Задачи на закон сохранения энергии.</w:t>
            </w:r>
          </w:p>
        </w:tc>
        <w:tc>
          <w:tcPr>
            <w:tcW w:w="954" w:type="dxa"/>
            <w:tcBorders>
              <w:top w:val="single" w:sz="4" w:space="0" w:color="auto"/>
              <w:left w:val="single" w:sz="4" w:space="0" w:color="auto"/>
              <w:bottom w:val="single" w:sz="4" w:space="0" w:color="auto"/>
              <w:right w:val="single" w:sz="4" w:space="0" w:color="auto"/>
            </w:tcBorders>
            <w:vAlign w:val="center"/>
            <w:hideMark/>
          </w:tcPr>
          <w:p w14:paraId="02E58905"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6AC8AC68"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79B1861C" w14:textId="77777777" w:rsidR="007140DD" w:rsidRDefault="007140DD">
            <w:pPr>
              <w:pStyle w:val="a4"/>
              <w:spacing w:line="240" w:lineRule="auto"/>
              <w:ind w:firstLine="0"/>
              <w:jc w:val="center"/>
              <w:rPr>
                <w:b/>
                <w:bCs/>
                <w:sz w:val="24"/>
                <w:szCs w:val="24"/>
              </w:rPr>
            </w:pPr>
            <w:r>
              <w:rPr>
                <w:b/>
                <w:bCs/>
                <w:sz w:val="24"/>
                <w:szCs w:val="24"/>
              </w:rPr>
              <w:t>22</w:t>
            </w:r>
          </w:p>
        </w:tc>
        <w:tc>
          <w:tcPr>
            <w:tcW w:w="7850" w:type="dxa"/>
            <w:tcBorders>
              <w:top w:val="single" w:sz="4" w:space="0" w:color="auto"/>
              <w:left w:val="single" w:sz="4" w:space="0" w:color="auto"/>
              <w:bottom w:val="single" w:sz="4" w:space="0" w:color="auto"/>
              <w:right w:val="single" w:sz="4" w:space="0" w:color="auto"/>
            </w:tcBorders>
            <w:hideMark/>
          </w:tcPr>
          <w:p w14:paraId="2A72E47F" w14:textId="77777777" w:rsidR="007140DD" w:rsidRDefault="007140DD">
            <w:pPr>
              <w:pStyle w:val="a4"/>
              <w:spacing w:line="240" w:lineRule="auto"/>
              <w:ind w:firstLine="0"/>
              <w:rPr>
                <w:sz w:val="24"/>
                <w:szCs w:val="24"/>
              </w:rPr>
            </w:pPr>
            <w:r>
              <w:rPr>
                <w:sz w:val="24"/>
                <w:szCs w:val="24"/>
              </w:rPr>
              <w:t xml:space="preserve">Задачи на определение характеристик равновесия физических систем. </w:t>
            </w:r>
          </w:p>
        </w:tc>
        <w:tc>
          <w:tcPr>
            <w:tcW w:w="954" w:type="dxa"/>
            <w:tcBorders>
              <w:top w:val="single" w:sz="4" w:space="0" w:color="auto"/>
              <w:left w:val="single" w:sz="4" w:space="0" w:color="auto"/>
              <w:bottom w:val="single" w:sz="4" w:space="0" w:color="auto"/>
              <w:right w:val="single" w:sz="4" w:space="0" w:color="auto"/>
            </w:tcBorders>
            <w:vAlign w:val="center"/>
            <w:hideMark/>
          </w:tcPr>
          <w:p w14:paraId="14B4AD96"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0AFCD81B"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2F8B02D9" w14:textId="77777777" w:rsidR="007140DD" w:rsidRDefault="007140DD">
            <w:pPr>
              <w:pStyle w:val="a4"/>
              <w:spacing w:line="240" w:lineRule="auto"/>
              <w:ind w:firstLine="0"/>
              <w:jc w:val="center"/>
              <w:rPr>
                <w:b/>
                <w:bCs/>
                <w:sz w:val="24"/>
                <w:szCs w:val="24"/>
              </w:rPr>
            </w:pPr>
            <w:r>
              <w:rPr>
                <w:b/>
                <w:bCs/>
                <w:sz w:val="24"/>
                <w:szCs w:val="24"/>
              </w:rPr>
              <w:t>23</w:t>
            </w:r>
          </w:p>
        </w:tc>
        <w:tc>
          <w:tcPr>
            <w:tcW w:w="7850" w:type="dxa"/>
            <w:tcBorders>
              <w:top w:val="single" w:sz="4" w:space="0" w:color="auto"/>
              <w:left w:val="single" w:sz="4" w:space="0" w:color="auto"/>
              <w:bottom w:val="single" w:sz="4" w:space="0" w:color="auto"/>
              <w:right w:val="single" w:sz="4" w:space="0" w:color="auto"/>
            </w:tcBorders>
            <w:hideMark/>
          </w:tcPr>
          <w:p w14:paraId="02F91C6C" w14:textId="77777777" w:rsidR="007140DD" w:rsidRDefault="007140DD">
            <w:pPr>
              <w:pStyle w:val="a4"/>
              <w:spacing w:line="240" w:lineRule="auto"/>
              <w:ind w:firstLine="44"/>
              <w:rPr>
                <w:sz w:val="24"/>
                <w:szCs w:val="24"/>
              </w:rPr>
            </w:pPr>
            <w:r>
              <w:rPr>
                <w:sz w:val="24"/>
                <w:szCs w:val="24"/>
              </w:rPr>
              <w:t>Механика жидкостей.</w:t>
            </w:r>
          </w:p>
        </w:tc>
        <w:tc>
          <w:tcPr>
            <w:tcW w:w="954" w:type="dxa"/>
            <w:tcBorders>
              <w:top w:val="single" w:sz="4" w:space="0" w:color="auto"/>
              <w:left w:val="single" w:sz="4" w:space="0" w:color="auto"/>
              <w:bottom w:val="single" w:sz="4" w:space="0" w:color="auto"/>
              <w:right w:val="single" w:sz="4" w:space="0" w:color="auto"/>
            </w:tcBorders>
            <w:vAlign w:val="center"/>
            <w:hideMark/>
          </w:tcPr>
          <w:p w14:paraId="29C409B1"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4D2D6F28" w14:textId="77777777" w:rsidTr="00842B2B">
        <w:trPr>
          <w:trHeight w:val="277"/>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61786C3" w14:textId="581CEDFC" w:rsidR="007140DD" w:rsidRPr="007140DD" w:rsidRDefault="007140DD">
            <w:pPr>
              <w:pStyle w:val="a4"/>
              <w:spacing w:line="240" w:lineRule="auto"/>
              <w:ind w:firstLine="0"/>
              <w:jc w:val="center"/>
              <w:rPr>
                <w:b/>
                <w:bCs/>
                <w:sz w:val="24"/>
                <w:szCs w:val="24"/>
              </w:rPr>
            </w:pPr>
            <w:r w:rsidRPr="007140DD">
              <w:rPr>
                <w:b/>
                <w:bCs/>
                <w:sz w:val="24"/>
                <w:szCs w:val="24"/>
              </w:rPr>
              <w:t xml:space="preserve">Молекулярная физика. Термодинамика. </w:t>
            </w:r>
          </w:p>
        </w:tc>
      </w:tr>
      <w:tr w:rsidR="007140DD" w14:paraId="1AC9ADC8"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tcPr>
          <w:p w14:paraId="286588FD" w14:textId="6E031733" w:rsidR="007140DD" w:rsidRDefault="007140DD" w:rsidP="007140DD">
            <w:pPr>
              <w:pStyle w:val="a4"/>
              <w:spacing w:line="240" w:lineRule="auto"/>
              <w:ind w:firstLine="0"/>
              <w:jc w:val="center"/>
              <w:rPr>
                <w:b/>
                <w:bCs/>
                <w:sz w:val="24"/>
                <w:szCs w:val="24"/>
              </w:rPr>
            </w:pPr>
            <w:r>
              <w:rPr>
                <w:b/>
                <w:bCs/>
                <w:sz w:val="24"/>
                <w:szCs w:val="24"/>
              </w:rPr>
              <w:t>24</w:t>
            </w:r>
          </w:p>
        </w:tc>
        <w:tc>
          <w:tcPr>
            <w:tcW w:w="7850" w:type="dxa"/>
            <w:tcBorders>
              <w:top w:val="single" w:sz="4" w:space="0" w:color="auto"/>
              <w:left w:val="single" w:sz="4" w:space="0" w:color="auto"/>
              <w:bottom w:val="single" w:sz="4" w:space="0" w:color="auto"/>
              <w:right w:val="single" w:sz="4" w:space="0" w:color="auto"/>
            </w:tcBorders>
          </w:tcPr>
          <w:p w14:paraId="5A4516D8" w14:textId="079DF937" w:rsidR="007140DD" w:rsidRDefault="007140DD" w:rsidP="007140DD">
            <w:pPr>
              <w:pStyle w:val="a4"/>
              <w:spacing w:line="240" w:lineRule="auto"/>
              <w:ind w:firstLine="0"/>
              <w:rPr>
                <w:sz w:val="24"/>
                <w:szCs w:val="24"/>
              </w:rPr>
            </w:pPr>
            <w:r>
              <w:rPr>
                <w:sz w:val="24"/>
                <w:szCs w:val="24"/>
              </w:rPr>
              <w:t>Задачи на описание поведения идеального газа.</w:t>
            </w:r>
          </w:p>
        </w:tc>
        <w:tc>
          <w:tcPr>
            <w:tcW w:w="954" w:type="dxa"/>
            <w:tcBorders>
              <w:top w:val="single" w:sz="4" w:space="0" w:color="auto"/>
              <w:left w:val="single" w:sz="4" w:space="0" w:color="auto"/>
              <w:bottom w:val="single" w:sz="4" w:space="0" w:color="auto"/>
              <w:right w:val="single" w:sz="4" w:space="0" w:color="auto"/>
            </w:tcBorders>
            <w:vAlign w:val="center"/>
          </w:tcPr>
          <w:p w14:paraId="278A3A81" w14:textId="526E65DB" w:rsidR="007140DD" w:rsidRDefault="007140DD" w:rsidP="007140DD">
            <w:pPr>
              <w:pStyle w:val="a4"/>
              <w:spacing w:line="240" w:lineRule="auto"/>
              <w:ind w:firstLine="0"/>
              <w:jc w:val="center"/>
              <w:rPr>
                <w:b/>
                <w:bCs/>
                <w:sz w:val="24"/>
                <w:szCs w:val="24"/>
              </w:rPr>
            </w:pPr>
            <w:r>
              <w:rPr>
                <w:b/>
                <w:bCs/>
                <w:sz w:val="24"/>
                <w:szCs w:val="24"/>
              </w:rPr>
              <w:t>1</w:t>
            </w:r>
          </w:p>
        </w:tc>
      </w:tr>
      <w:tr w:rsidR="007140DD" w14:paraId="218993C5" w14:textId="77777777" w:rsidTr="007140DD">
        <w:trPr>
          <w:trHeight w:val="265"/>
        </w:trPr>
        <w:tc>
          <w:tcPr>
            <w:tcW w:w="622" w:type="dxa"/>
            <w:tcBorders>
              <w:top w:val="single" w:sz="4" w:space="0" w:color="auto"/>
              <w:left w:val="single" w:sz="4" w:space="0" w:color="auto"/>
              <w:bottom w:val="single" w:sz="4" w:space="0" w:color="auto"/>
              <w:right w:val="single" w:sz="4" w:space="0" w:color="auto"/>
            </w:tcBorders>
            <w:vAlign w:val="center"/>
            <w:hideMark/>
          </w:tcPr>
          <w:p w14:paraId="630E3DF3" w14:textId="77777777" w:rsidR="007140DD" w:rsidRDefault="007140DD">
            <w:pPr>
              <w:pStyle w:val="a4"/>
              <w:spacing w:line="240" w:lineRule="auto"/>
              <w:ind w:firstLine="0"/>
              <w:jc w:val="center"/>
              <w:rPr>
                <w:b/>
                <w:bCs/>
                <w:sz w:val="24"/>
                <w:szCs w:val="24"/>
              </w:rPr>
            </w:pPr>
            <w:r>
              <w:rPr>
                <w:b/>
                <w:bCs/>
                <w:sz w:val="24"/>
                <w:szCs w:val="24"/>
              </w:rPr>
              <w:t>25</w:t>
            </w:r>
          </w:p>
        </w:tc>
        <w:tc>
          <w:tcPr>
            <w:tcW w:w="7850" w:type="dxa"/>
            <w:tcBorders>
              <w:top w:val="single" w:sz="4" w:space="0" w:color="auto"/>
              <w:left w:val="single" w:sz="4" w:space="0" w:color="auto"/>
              <w:bottom w:val="single" w:sz="4" w:space="0" w:color="auto"/>
              <w:right w:val="single" w:sz="4" w:space="0" w:color="auto"/>
            </w:tcBorders>
            <w:hideMark/>
          </w:tcPr>
          <w:p w14:paraId="346B8D1D" w14:textId="77777777" w:rsidR="007140DD" w:rsidRDefault="007140DD">
            <w:pPr>
              <w:pStyle w:val="a4"/>
              <w:spacing w:line="240" w:lineRule="auto"/>
              <w:ind w:firstLine="0"/>
              <w:rPr>
                <w:sz w:val="24"/>
                <w:szCs w:val="24"/>
              </w:rPr>
            </w:pPr>
            <w:r>
              <w:rPr>
                <w:sz w:val="24"/>
                <w:szCs w:val="24"/>
              </w:rPr>
              <w:t>Задачи на свойства паров.</w:t>
            </w:r>
          </w:p>
        </w:tc>
        <w:tc>
          <w:tcPr>
            <w:tcW w:w="954" w:type="dxa"/>
            <w:tcBorders>
              <w:top w:val="single" w:sz="4" w:space="0" w:color="auto"/>
              <w:left w:val="single" w:sz="4" w:space="0" w:color="auto"/>
              <w:bottom w:val="single" w:sz="4" w:space="0" w:color="auto"/>
              <w:right w:val="single" w:sz="4" w:space="0" w:color="auto"/>
            </w:tcBorders>
            <w:vAlign w:val="center"/>
            <w:hideMark/>
          </w:tcPr>
          <w:p w14:paraId="1D11525A"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3E0D000A"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35F6B0C1" w14:textId="77777777" w:rsidR="007140DD" w:rsidRDefault="007140DD">
            <w:pPr>
              <w:pStyle w:val="a4"/>
              <w:spacing w:line="240" w:lineRule="auto"/>
              <w:ind w:firstLine="0"/>
              <w:jc w:val="center"/>
              <w:rPr>
                <w:b/>
                <w:bCs/>
                <w:sz w:val="24"/>
                <w:szCs w:val="24"/>
              </w:rPr>
            </w:pPr>
            <w:r>
              <w:rPr>
                <w:b/>
                <w:bCs/>
                <w:sz w:val="24"/>
                <w:szCs w:val="24"/>
              </w:rPr>
              <w:t>26</w:t>
            </w:r>
          </w:p>
        </w:tc>
        <w:tc>
          <w:tcPr>
            <w:tcW w:w="7850" w:type="dxa"/>
            <w:tcBorders>
              <w:top w:val="single" w:sz="4" w:space="0" w:color="auto"/>
              <w:left w:val="single" w:sz="4" w:space="0" w:color="auto"/>
              <w:bottom w:val="single" w:sz="4" w:space="0" w:color="auto"/>
              <w:right w:val="single" w:sz="4" w:space="0" w:color="auto"/>
            </w:tcBorders>
            <w:hideMark/>
          </w:tcPr>
          <w:p w14:paraId="53E79AD4" w14:textId="77777777" w:rsidR="007140DD" w:rsidRDefault="007140DD">
            <w:pPr>
              <w:pStyle w:val="a4"/>
              <w:spacing w:line="240" w:lineRule="auto"/>
              <w:ind w:firstLine="0"/>
              <w:rPr>
                <w:sz w:val="24"/>
                <w:szCs w:val="24"/>
              </w:rPr>
            </w:pPr>
            <w:r>
              <w:rPr>
                <w:sz w:val="24"/>
                <w:szCs w:val="24"/>
              </w:rPr>
              <w:t>Задачи на определение характеристик влажности воздуха.</w:t>
            </w:r>
          </w:p>
        </w:tc>
        <w:tc>
          <w:tcPr>
            <w:tcW w:w="954" w:type="dxa"/>
            <w:tcBorders>
              <w:top w:val="single" w:sz="4" w:space="0" w:color="auto"/>
              <w:left w:val="single" w:sz="4" w:space="0" w:color="auto"/>
              <w:bottom w:val="single" w:sz="4" w:space="0" w:color="auto"/>
              <w:right w:val="single" w:sz="4" w:space="0" w:color="auto"/>
            </w:tcBorders>
            <w:vAlign w:val="center"/>
            <w:hideMark/>
          </w:tcPr>
          <w:p w14:paraId="772B9220"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572762F8"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13C75B33" w14:textId="77777777" w:rsidR="007140DD" w:rsidRDefault="007140DD">
            <w:pPr>
              <w:pStyle w:val="a4"/>
              <w:spacing w:line="240" w:lineRule="auto"/>
              <w:ind w:firstLine="0"/>
              <w:jc w:val="center"/>
              <w:rPr>
                <w:b/>
                <w:bCs/>
                <w:sz w:val="24"/>
                <w:szCs w:val="24"/>
              </w:rPr>
            </w:pPr>
            <w:r>
              <w:rPr>
                <w:b/>
                <w:bCs/>
                <w:sz w:val="24"/>
                <w:szCs w:val="24"/>
              </w:rPr>
              <w:t>27</w:t>
            </w:r>
          </w:p>
        </w:tc>
        <w:tc>
          <w:tcPr>
            <w:tcW w:w="7850" w:type="dxa"/>
            <w:tcBorders>
              <w:top w:val="single" w:sz="4" w:space="0" w:color="auto"/>
              <w:left w:val="single" w:sz="4" w:space="0" w:color="auto"/>
              <w:bottom w:val="single" w:sz="4" w:space="0" w:color="auto"/>
              <w:right w:val="single" w:sz="4" w:space="0" w:color="auto"/>
            </w:tcBorders>
            <w:hideMark/>
          </w:tcPr>
          <w:p w14:paraId="620265A7" w14:textId="77777777" w:rsidR="007140DD" w:rsidRDefault="007140DD">
            <w:pPr>
              <w:pStyle w:val="a4"/>
              <w:spacing w:line="240" w:lineRule="auto"/>
              <w:ind w:firstLine="0"/>
              <w:rPr>
                <w:sz w:val="24"/>
                <w:szCs w:val="24"/>
              </w:rPr>
            </w:pPr>
            <w:r>
              <w:rPr>
                <w:sz w:val="24"/>
                <w:szCs w:val="24"/>
              </w:rPr>
              <w:t>Задачи на первый закон термодинамики.</w:t>
            </w:r>
          </w:p>
        </w:tc>
        <w:tc>
          <w:tcPr>
            <w:tcW w:w="954" w:type="dxa"/>
            <w:tcBorders>
              <w:top w:val="single" w:sz="4" w:space="0" w:color="auto"/>
              <w:left w:val="single" w:sz="4" w:space="0" w:color="auto"/>
              <w:bottom w:val="single" w:sz="4" w:space="0" w:color="auto"/>
              <w:right w:val="single" w:sz="4" w:space="0" w:color="auto"/>
            </w:tcBorders>
            <w:vAlign w:val="center"/>
            <w:hideMark/>
          </w:tcPr>
          <w:p w14:paraId="1102A55E"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50473BB1"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1D0CA8E0" w14:textId="77777777" w:rsidR="007140DD" w:rsidRDefault="007140DD">
            <w:pPr>
              <w:pStyle w:val="a4"/>
              <w:spacing w:line="240" w:lineRule="auto"/>
              <w:ind w:firstLine="0"/>
              <w:jc w:val="center"/>
              <w:rPr>
                <w:b/>
                <w:bCs/>
                <w:sz w:val="24"/>
                <w:szCs w:val="24"/>
              </w:rPr>
            </w:pPr>
            <w:r>
              <w:rPr>
                <w:b/>
                <w:bCs/>
                <w:sz w:val="24"/>
                <w:szCs w:val="24"/>
              </w:rPr>
              <w:t>28</w:t>
            </w:r>
          </w:p>
        </w:tc>
        <w:tc>
          <w:tcPr>
            <w:tcW w:w="7850" w:type="dxa"/>
            <w:tcBorders>
              <w:top w:val="single" w:sz="4" w:space="0" w:color="auto"/>
              <w:left w:val="single" w:sz="4" w:space="0" w:color="auto"/>
              <w:bottom w:val="single" w:sz="4" w:space="0" w:color="auto"/>
              <w:right w:val="single" w:sz="4" w:space="0" w:color="auto"/>
            </w:tcBorders>
            <w:hideMark/>
          </w:tcPr>
          <w:p w14:paraId="09B7589E" w14:textId="77777777" w:rsidR="007140DD" w:rsidRDefault="007140DD">
            <w:pPr>
              <w:pStyle w:val="a4"/>
              <w:spacing w:line="240" w:lineRule="auto"/>
              <w:ind w:firstLine="0"/>
              <w:rPr>
                <w:sz w:val="24"/>
                <w:szCs w:val="24"/>
              </w:rPr>
            </w:pPr>
            <w:r>
              <w:rPr>
                <w:sz w:val="24"/>
                <w:szCs w:val="24"/>
              </w:rPr>
              <w:t>Задачи на тепловые двигатели.</w:t>
            </w:r>
          </w:p>
        </w:tc>
        <w:tc>
          <w:tcPr>
            <w:tcW w:w="954" w:type="dxa"/>
            <w:tcBorders>
              <w:top w:val="single" w:sz="4" w:space="0" w:color="auto"/>
              <w:left w:val="single" w:sz="4" w:space="0" w:color="auto"/>
              <w:bottom w:val="single" w:sz="4" w:space="0" w:color="auto"/>
              <w:right w:val="single" w:sz="4" w:space="0" w:color="auto"/>
            </w:tcBorders>
            <w:vAlign w:val="center"/>
            <w:hideMark/>
          </w:tcPr>
          <w:p w14:paraId="59CF6490"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41F2B787" w14:textId="77777777" w:rsidTr="007140DD">
        <w:trPr>
          <w:trHeight w:val="265"/>
        </w:trPr>
        <w:tc>
          <w:tcPr>
            <w:tcW w:w="622" w:type="dxa"/>
            <w:tcBorders>
              <w:top w:val="single" w:sz="4" w:space="0" w:color="auto"/>
              <w:left w:val="single" w:sz="4" w:space="0" w:color="auto"/>
              <w:bottom w:val="single" w:sz="4" w:space="0" w:color="auto"/>
              <w:right w:val="single" w:sz="4" w:space="0" w:color="auto"/>
            </w:tcBorders>
            <w:vAlign w:val="center"/>
            <w:hideMark/>
          </w:tcPr>
          <w:p w14:paraId="57C9D79B" w14:textId="77777777" w:rsidR="007140DD" w:rsidRDefault="007140DD">
            <w:pPr>
              <w:pStyle w:val="a4"/>
              <w:spacing w:line="240" w:lineRule="auto"/>
              <w:ind w:firstLine="0"/>
              <w:jc w:val="center"/>
              <w:rPr>
                <w:b/>
                <w:bCs/>
                <w:sz w:val="24"/>
                <w:szCs w:val="24"/>
              </w:rPr>
            </w:pPr>
            <w:r>
              <w:rPr>
                <w:b/>
                <w:bCs/>
                <w:sz w:val="24"/>
                <w:szCs w:val="24"/>
              </w:rPr>
              <w:t>29</w:t>
            </w:r>
          </w:p>
        </w:tc>
        <w:tc>
          <w:tcPr>
            <w:tcW w:w="7850" w:type="dxa"/>
            <w:tcBorders>
              <w:top w:val="single" w:sz="4" w:space="0" w:color="auto"/>
              <w:left w:val="single" w:sz="4" w:space="0" w:color="auto"/>
              <w:bottom w:val="single" w:sz="4" w:space="0" w:color="auto"/>
              <w:right w:val="single" w:sz="4" w:space="0" w:color="auto"/>
            </w:tcBorders>
            <w:hideMark/>
          </w:tcPr>
          <w:p w14:paraId="75613B22" w14:textId="77777777" w:rsidR="007140DD" w:rsidRDefault="007140DD">
            <w:pPr>
              <w:pStyle w:val="a4"/>
              <w:spacing w:line="240" w:lineRule="auto"/>
              <w:ind w:firstLine="0"/>
              <w:rPr>
                <w:sz w:val="24"/>
                <w:szCs w:val="24"/>
              </w:rPr>
            </w:pPr>
            <w:r>
              <w:rPr>
                <w:sz w:val="24"/>
                <w:szCs w:val="24"/>
              </w:rPr>
              <w:t>Задачи на уравнение теплового баланса.</w:t>
            </w:r>
          </w:p>
        </w:tc>
        <w:tc>
          <w:tcPr>
            <w:tcW w:w="954" w:type="dxa"/>
            <w:tcBorders>
              <w:top w:val="single" w:sz="4" w:space="0" w:color="auto"/>
              <w:left w:val="single" w:sz="4" w:space="0" w:color="auto"/>
              <w:bottom w:val="single" w:sz="4" w:space="0" w:color="auto"/>
              <w:right w:val="single" w:sz="4" w:space="0" w:color="auto"/>
            </w:tcBorders>
            <w:vAlign w:val="center"/>
          </w:tcPr>
          <w:p w14:paraId="2E2681C9" w14:textId="77777777" w:rsidR="007140DD" w:rsidRDefault="007140DD">
            <w:pPr>
              <w:pStyle w:val="a4"/>
              <w:spacing w:line="240" w:lineRule="auto"/>
              <w:ind w:firstLine="0"/>
              <w:jc w:val="center"/>
              <w:rPr>
                <w:b/>
                <w:bCs/>
                <w:sz w:val="24"/>
                <w:szCs w:val="24"/>
              </w:rPr>
            </w:pPr>
          </w:p>
        </w:tc>
      </w:tr>
      <w:tr w:rsidR="007140DD" w14:paraId="1AA22001" w14:textId="77777777" w:rsidTr="007140DD">
        <w:trPr>
          <w:trHeight w:val="381"/>
        </w:trPr>
        <w:tc>
          <w:tcPr>
            <w:tcW w:w="9426" w:type="dxa"/>
            <w:gridSpan w:val="3"/>
            <w:tcBorders>
              <w:top w:val="single" w:sz="4" w:space="0" w:color="auto"/>
              <w:left w:val="single" w:sz="4" w:space="0" w:color="auto"/>
              <w:bottom w:val="single" w:sz="4" w:space="0" w:color="auto"/>
              <w:right w:val="single" w:sz="4" w:space="0" w:color="auto"/>
            </w:tcBorders>
            <w:vAlign w:val="center"/>
          </w:tcPr>
          <w:p w14:paraId="6E609B48" w14:textId="2F7D7CB7" w:rsidR="007140DD" w:rsidRPr="007140DD" w:rsidRDefault="007140DD">
            <w:pPr>
              <w:pStyle w:val="a4"/>
              <w:spacing w:line="240" w:lineRule="auto"/>
              <w:ind w:firstLine="0"/>
              <w:jc w:val="center"/>
              <w:rPr>
                <w:b/>
                <w:bCs/>
                <w:sz w:val="24"/>
                <w:szCs w:val="24"/>
              </w:rPr>
            </w:pPr>
            <w:r w:rsidRPr="007140DD">
              <w:rPr>
                <w:b/>
                <w:bCs/>
                <w:sz w:val="24"/>
                <w:szCs w:val="24"/>
              </w:rPr>
              <w:t xml:space="preserve">Электричество. </w:t>
            </w:r>
          </w:p>
        </w:tc>
      </w:tr>
      <w:tr w:rsidR="007140DD" w14:paraId="6925ECAD" w14:textId="77777777" w:rsidTr="007140DD">
        <w:trPr>
          <w:trHeight w:val="555"/>
        </w:trPr>
        <w:tc>
          <w:tcPr>
            <w:tcW w:w="622" w:type="dxa"/>
            <w:tcBorders>
              <w:top w:val="single" w:sz="4" w:space="0" w:color="auto"/>
              <w:left w:val="single" w:sz="4" w:space="0" w:color="auto"/>
              <w:bottom w:val="single" w:sz="4" w:space="0" w:color="auto"/>
              <w:right w:val="single" w:sz="4" w:space="0" w:color="auto"/>
            </w:tcBorders>
            <w:vAlign w:val="center"/>
          </w:tcPr>
          <w:p w14:paraId="3CF90C6C" w14:textId="6AF1CCC3" w:rsidR="007140DD" w:rsidRDefault="007140DD" w:rsidP="007140DD">
            <w:pPr>
              <w:pStyle w:val="a4"/>
              <w:spacing w:line="240" w:lineRule="auto"/>
              <w:ind w:firstLine="0"/>
              <w:jc w:val="center"/>
              <w:rPr>
                <w:b/>
                <w:bCs/>
                <w:sz w:val="24"/>
                <w:szCs w:val="24"/>
              </w:rPr>
            </w:pPr>
            <w:r>
              <w:rPr>
                <w:b/>
                <w:bCs/>
                <w:sz w:val="24"/>
                <w:szCs w:val="24"/>
              </w:rPr>
              <w:t>30</w:t>
            </w:r>
          </w:p>
        </w:tc>
        <w:tc>
          <w:tcPr>
            <w:tcW w:w="7850" w:type="dxa"/>
            <w:tcBorders>
              <w:top w:val="single" w:sz="4" w:space="0" w:color="auto"/>
              <w:left w:val="single" w:sz="4" w:space="0" w:color="auto"/>
              <w:bottom w:val="single" w:sz="4" w:space="0" w:color="auto"/>
              <w:right w:val="single" w:sz="4" w:space="0" w:color="auto"/>
            </w:tcBorders>
          </w:tcPr>
          <w:p w14:paraId="395E70C3" w14:textId="5949338C" w:rsidR="007140DD" w:rsidRDefault="007140DD" w:rsidP="007140DD">
            <w:pPr>
              <w:pStyle w:val="a4"/>
              <w:spacing w:line="240" w:lineRule="auto"/>
              <w:ind w:firstLine="0"/>
              <w:rPr>
                <w:sz w:val="24"/>
                <w:szCs w:val="24"/>
              </w:rPr>
            </w:pPr>
            <w:r>
              <w:rPr>
                <w:sz w:val="24"/>
                <w:szCs w:val="24"/>
              </w:rPr>
              <w:t>Задачи разных видов на описание электрического поля различными средствами.</w:t>
            </w:r>
          </w:p>
        </w:tc>
        <w:tc>
          <w:tcPr>
            <w:tcW w:w="954" w:type="dxa"/>
            <w:tcBorders>
              <w:top w:val="single" w:sz="4" w:space="0" w:color="auto"/>
              <w:left w:val="single" w:sz="4" w:space="0" w:color="auto"/>
              <w:bottom w:val="single" w:sz="4" w:space="0" w:color="auto"/>
              <w:right w:val="single" w:sz="4" w:space="0" w:color="auto"/>
            </w:tcBorders>
            <w:vAlign w:val="center"/>
          </w:tcPr>
          <w:p w14:paraId="7718C765" w14:textId="684B7279" w:rsidR="007140DD" w:rsidRDefault="007140DD" w:rsidP="007140DD">
            <w:pPr>
              <w:pStyle w:val="a4"/>
              <w:spacing w:line="240" w:lineRule="auto"/>
              <w:ind w:firstLine="0"/>
              <w:jc w:val="center"/>
              <w:rPr>
                <w:b/>
                <w:bCs/>
                <w:sz w:val="24"/>
                <w:szCs w:val="24"/>
              </w:rPr>
            </w:pPr>
            <w:r>
              <w:rPr>
                <w:b/>
                <w:bCs/>
                <w:sz w:val="24"/>
                <w:szCs w:val="24"/>
              </w:rPr>
              <w:t>1</w:t>
            </w:r>
          </w:p>
        </w:tc>
      </w:tr>
      <w:tr w:rsidR="007140DD" w14:paraId="5225EF3B" w14:textId="77777777" w:rsidTr="007140DD">
        <w:trPr>
          <w:trHeight w:val="265"/>
        </w:trPr>
        <w:tc>
          <w:tcPr>
            <w:tcW w:w="622" w:type="dxa"/>
            <w:tcBorders>
              <w:top w:val="single" w:sz="4" w:space="0" w:color="auto"/>
              <w:left w:val="single" w:sz="4" w:space="0" w:color="auto"/>
              <w:bottom w:val="single" w:sz="4" w:space="0" w:color="auto"/>
              <w:right w:val="single" w:sz="4" w:space="0" w:color="auto"/>
            </w:tcBorders>
            <w:vAlign w:val="center"/>
            <w:hideMark/>
          </w:tcPr>
          <w:p w14:paraId="58B2818E" w14:textId="77777777" w:rsidR="007140DD" w:rsidRDefault="007140DD">
            <w:pPr>
              <w:pStyle w:val="a4"/>
              <w:spacing w:line="240" w:lineRule="auto"/>
              <w:ind w:firstLine="0"/>
              <w:jc w:val="center"/>
              <w:rPr>
                <w:b/>
                <w:bCs/>
                <w:sz w:val="24"/>
                <w:szCs w:val="24"/>
              </w:rPr>
            </w:pPr>
            <w:r>
              <w:rPr>
                <w:b/>
                <w:bCs/>
                <w:sz w:val="24"/>
                <w:szCs w:val="24"/>
              </w:rPr>
              <w:t>31</w:t>
            </w:r>
          </w:p>
        </w:tc>
        <w:tc>
          <w:tcPr>
            <w:tcW w:w="7850" w:type="dxa"/>
            <w:tcBorders>
              <w:top w:val="single" w:sz="4" w:space="0" w:color="auto"/>
              <w:left w:val="single" w:sz="4" w:space="0" w:color="auto"/>
              <w:bottom w:val="single" w:sz="4" w:space="0" w:color="auto"/>
              <w:right w:val="single" w:sz="4" w:space="0" w:color="auto"/>
            </w:tcBorders>
            <w:hideMark/>
          </w:tcPr>
          <w:p w14:paraId="53211175" w14:textId="77777777" w:rsidR="007140DD" w:rsidRDefault="007140DD">
            <w:pPr>
              <w:pStyle w:val="a4"/>
              <w:spacing w:line="240" w:lineRule="auto"/>
              <w:ind w:firstLine="0"/>
              <w:rPr>
                <w:sz w:val="24"/>
                <w:szCs w:val="24"/>
              </w:rPr>
            </w:pPr>
            <w:r>
              <w:rPr>
                <w:sz w:val="24"/>
                <w:szCs w:val="24"/>
              </w:rPr>
              <w:t>Общая характеристика решения задач по электростатике.</w:t>
            </w:r>
          </w:p>
        </w:tc>
        <w:tc>
          <w:tcPr>
            <w:tcW w:w="954" w:type="dxa"/>
            <w:tcBorders>
              <w:top w:val="single" w:sz="4" w:space="0" w:color="auto"/>
              <w:left w:val="single" w:sz="4" w:space="0" w:color="auto"/>
              <w:bottom w:val="single" w:sz="4" w:space="0" w:color="auto"/>
              <w:right w:val="single" w:sz="4" w:space="0" w:color="auto"/>
            </w:tcBorders>
            <w:vAlign w:val="center"/>
            <w:hideMark/>
          </w:tcPr>
          <w:p w14:paraId="36A78C6C"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5F8A9F7E" w14:textId="77777777" w:rsidTr="007140DD">
        <w:trPr>
          <w:trHeight w:val="555"/>
        </w:trPr>
        <w:tc>
          <w:tcPr>
            <w:tcW w:w="622" w:type="dxa"/>
            <w:tcBorders>
              <w:top w:val="single" w:sz="4" w:space="0" w:color="auto"/>
              <w:left w:val="single" w:sz="4" w:space="0" w:color="auto"/>
              <w:bottom w:val="single" w:sz="4" w:space="0" w:color="auto"/>
              <w:right w:val="single" w:sz="4" w:space="0" w:color="auto"/>
            </w:tcBorders>
            <w:vAlign w:val="center"/>
            <w:hideMark/>
          </w:tcPr>
          <w:p w14:paraId="1457906A" w14:textId="77777777" w:rsidR="007140DD" w:rsidRDefault="007140DD">
            <w:pPr>
              <w:pStyle w:val="a4"/>
              <w:spacing w:line="240" w:lineRule="auto"/>
              <w:ind w:firstLine="0"/>
              <w:jc w:val="center"/>
              <w:rPr>
                <w:b/>
                <w:bCs/>
                <w:sz w:val="24"/>
                <w:szCs w:val="24"/>
              </w:rPr>
            </w:pPr>
            <w:r>
              <w:rPr>
                <w:b/>
                <w:bCs/>
                <w:sz w:val="24"/>
                <w:szCs w:val="24"/>
              </w:rPr>
              <w:t>32</w:t>
            </w:r>
          </w:p>
        </w:tc>
        <w:tc>
          <w:tcPr>
            <w:tcW w:w="7850" w:type="dxa"/>
            <w:tcBorders>
              <w:top w:val="single" w:sz="4" w:space="0" w:color="auto"/>
              <w:left w:val="single" w:sz="4" w:space="0" w:color="auto"/>
              <w:bottom w:val="single" w:sz="4" w:space="0" w:color="auto"/>
              <w:right w:val="single" w:sz="4" w:space="0" w:color="auto"/>
            </w:tcBorders>
            <w:hideMark/>
          </w:tcPr>
          <w:p w14:paraId="7E4BEE26" w14:textId="77777777" w:rsidR="007140DD" w:rsidRDefault="007140DD">
            <w:pPr>
              <w:pStyle w:val="a4"/>
              <w:spacing w:line="240" w:lineRule="auto"/>
              <w:ind w:firstLine="0"/>
              <w:rPr>
                <w:sz w:val="24"/>
                <w:szCs w:val="24"/>
              </w:rPr>
            </w:pPr>
            <w:r>
              <w:rPr>
                <w:sz w:val="24"/>
                <w:szCs w:val="24"/>
              </w:rPr>
              <w:t>Задачи на приёмы расчёта сопротивления сложных электрических цепей.</w:t>
            </w:r>
          </w:p>
        </w:tc>
        <w:tc>
          <w:tcPr>
            <w:tcW w:w="954" w:type="dxa"/>
            <w:tcBorders>
              <w:top w:val="single" w:sz="4" w:space="0" w:color="auto"/>
              <w:left w:val="single" w:sz="4" w:space="0" w:color="auto"/>
              <w:bottom w:val="single" w:sz="4" w:space="0" w:color="auto"/>
              <w:right w:val="single" w:sz="4" w:space="0" w:color="auto"/>
            </w:tcBorders>
            <w:vAlign w:val="center"/>
            <w:hideMark/>
          </w:tcPr>
          <w:p w14:paraId="41FC181F"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46534EC4"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641592B1" w14:textId="77777777" w:rsidR="007140DD" w:rsidRDefault="007140DD">
            <w:pPr>
              <w:pStyle w:val="a4"/>
              <w:spacing w:line="240" w:lineRule="auto"/>
              <w:ind w:firstLine="0"/>
              <w:jc w:val="center"/>
              <w:rPr>
                <w:b/>
                <w:bCs/>
                <w:sz w:val="24"/>
                <w:szCs w:val="24"/>
              </w:rPr>
            </w:pPr>
            <w:r>
              <w:rPr>
                <w:b/>
                <w:bCs/>
                <w:sz w:val="24"/>
                <w:szCs w:val="24"/>
              </w:rPr>
              <w:t>33</w:t>
            </w:r>
          </w:p>
        </w:tc>
        <w:tc>
          <w:tcPr>
            <w:tcW w:w="7850" w:type="dxa"/>
            <w:tcBorders>
              <w:top w:val="single" w:sz="4" w:space="0" w:color="auto"/>
              <w:left w:val="single" w:sz="4" w:space="0" w:color="auto"/>
              <w:bottom w:val="single" w:sz="4" w:space="0" w:color="auto"/>
              <w:right w:val="single" w:sz="4" w:space="0" w:color="auto"/>
            </w:tcBorders>
            <w:hideMark/>
          </w:tcPr>
          <w:p w14:paraId="2AA97C0D" w14:textId="77777777" w:rsidR="007140DD" w:rsidRDefault="007140DD">
            <w:pPr>
              <w:pStyle w:val="a4"/>
              <w:spacing w:line="240" w:lineRule="auto"/>
              <w:ind w:firstLine="0"/>
              <w:rPr>
                <w:sz w:val="24"/>
                <w:szCs w:val="24"/>
              </w:rPr>
            </w:pPr>
            <w:r>
              <w:rPr>
                <w:sz w:val="24"/>
                <w:szCs w:val="24"/>
              </w:rPr>
              <w:t>Задачи на расчёт участка цепи, имеющей ЭДС.</w:t>
            </w:r>
          </w:p>
        </w:tc>
        <w:tc>
          <w:tcPr>
            <w:tcW w:w="954" w:type="dxa"/>
            <w:tcBorders>
              <w:top w:val="single" w:sz="4" w:space="0" w:color="auto"/>
              <w:left w:val="single" w:sz="4" w:space="0" w:color="auto"/>
              <w:bottom w:val="single" w:sz="4" w:space="0" w:color="auto"/>
              <w:right w:val="single" w:sz="4" w:space="0" w:color="auto"/>
            </w:tcBorders>
            <w:vAlign w:val="center"/>
            <w:hideMark/>
          </w:tcPr>
          <w:p w14:paraId="4308B9D7" w14:textId="77777777" w:rsidR="007140DD" w:rsidRDefault="007140DD">
            <w:pPr>
              <w:pStyle w:val="a4"/>
              <w:spacing w:line="240" w:lineRule="auto"/>
              <w:ind w:firstLine="0"/>
              <w:jc w:val="center"/>
              <w:rPr>
                <w:b/>
                <w:bCs/>
                <w:sz w:val="24"/>
                <w:szCs w:val="24"/>
              </w:rPr>
            </w:pPr>
            <w:r>
              <w:rPr>
                <w:b/>
                <w:bCs/>
                <w:sz w:val="24"/>
                <w:szCs w:val="24"/>
              </w:rPr>
              <w:t>1</w:t>
            </w:r>
          </w:p>
        </w:tc>
      </w:tr>
      <w:tr w:rsidR="007140DD" w14:paraId="35636EBF" w14:textId="77777777" w:rsidTr="007140DD">
        <w:trPr>
          <w:trHeight w:val="277"/>
        </w:trPr>
        <w:tc>
          <w:tcPr>
            <w:tcW w:w="622" w:type="dxa"/>
            <w:tcBorders>
              <w:top w:val="single" w:sz="4" w:space="0" w:color="auto"/>
              <w:left w:val="single" w:sz="4" w:space="0" w:color="auto"/>
              <w:bottom w:val="single" w:sz="4" w:space="0" w:color="auto"/>
              <w:right w:val="single" w:sz="4" w:space="0" w:color="auto"/>
            </w:tcBorders>
            <w:vAlign w:val="center"/>
            <w:hideMark/>
          </w:tcPr>
          <w:p w14:paraId="05018348" w14:textId="77777777" w:rsidR="007140DD" w:rsidRDefault="007140DD">
            <w:pPr>
              <w:pStyle w:val="a4"/>
              <w:spacing w:line="240" w:lineRule="auto"/>
              <w:ind w:firstLine="0"/>
              <w:jc w:val="center"/>
              <w:rPr>
                <w:b/>
                <w:bCs/>
                <w:sz w:val="24"/>
                <w:szCs w:val="24"/>
              </w:rPr>
            </w:pPr>
            <w:r>
              <w:rPr>
                <w:b/>
                <w:bCs/>
                <w:sz w:val="24"/>
                <w:szCs w:val="24"/>
              </w:rPr>
              <w:t>34</w:t>
            </w:r>
          </w:p>
        </w:tc>
        <w:tc>
          <w:tcPr>
            <w:tcW w:w="7850" w:type="dxa"/>
            <w:tcBorders>
              <w:top w:val="single" w:sz="4" w:space="0" w:color="auto"/>
              <w:left w:val="single" w:sz="4" w:space="0" w:color="auto"/>
              <w:bottom w:val="single" w:sz="4" w:space="0" w:color="auto"/>
              <w:right w:val="single" w:sz="4" w:space="0" w:color="auto"/>
            </w:tcBorders>
            <w:hideMark/>
          </w:tcPr>
          <w:p w14:paraId="26161EF9" w14:textId="77777777" w:rsidR="007140DD" w:rsidRDefault="007140DD">
            <w:pPr>
              <w:pStyle w:val="a4"/>
              <w:spacing w:line="240" w:lineRule="auto"/>
              <w:ind w:firstLine="0"/>
              <w:rPr>
                <w:sz w:val="24"/>
                <w:szCs w:val="24"/>
              </w:rPr>
            </w:pPr>
            <w:r>
              <w:rPr>
                <w:sz w:val="24"/>
                <w:szCs w:val="24"/>
              </w:rPr>
              <w:t>Задачи на описание постоянного тока в различных средах.</w:t>
            </w:r>
          </w:p>
        </w:tc>
        <w:tc>
          <w:tcPr>
            <w:tcW w:w="954" w:type="dxa"/>
            <w:tcBorders>
              <w:top w:val="single" w:sz="4" w:space="0" w:color="auto"/>
              <w:left w:val="single" w:sz="4" w:space="0" w:color="auto"/>
              <w:bottom w:val="single" w:sz="4" w:space="0" w:color="auto"/>
              <w:right w:val="single" w:sz="4" w:space="0" w:color="auto"/>
            </w:tcBorders>
            <w:vAlign w:val="center"/>
            <w:hideMark/>
          </w:tcPr>
          <w:p w14:paraId="39AF0AAD" w14:textId="77777777" w:rsidR="007140DD" w:rsidRDefault="007140DD">
            <w:pPr>
              <w:pStyle w:val="a4"/>
              <w:spacing w:line="240" w:lineRule="auto"/>
              <w:ind w:firstLine="0"/>
              <w:jc w:val="center"/>
              <w:rPr>
                <w:b/>
                <w:bCs/>
                <w:sz w:val="24"/>
                <w:szCs w:val="24"/>
              </w:rPr>
            </w:pPr>
            <w:r>
              <w:rPr>
                <w:b/>
                <w:bCs/>
                <w:sz w:val="24"/>
                <w:szCs w:val="24"/>
              </w:rPr>
              <w:t>1</w:t>
            </w:r>
          </w:p>
        </w:tc>
      </w:tr>
    </w:tbl>
    <w:p w14:paraId="777E930B" w14:textId="77777777" w:rsidR="007477BA" w:rsidRPr="0020421C" w:rsidRDefault="007477BA" w:rsidP="00553C93"/>
    <w:sectPr w:rsidR="007477BA" w:rsidRPr="00204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215"/>
        </w:tabs>
        <w:ind w:left="1215" w:hanging="360"/>
      </w:pPr>
      <w:rPr>
        <w:rFonts w:ascii="Times New Roman" w:hAnsi="Times New Roman"/>
        <w:b/>
        <w:sz w:val="28"/>
      </w:rPr>
    </w:lvl>
  </w:abstractNum>
  <w:abstractNum w:abstractNumId="1"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15:restartNumberingAfterBreak="0">
    <w:nsid w:val="00000007"/>
    <w:multiLevelType w:val="multilevel"/>
    <w:tmpl w:val="5EC04384"/>
    <w:name w:val="WW8Num7"/>
    <w:lvl w:ilvl="0">
      <w:start w:val="1"/>
      <w:numFmt w:val="bullet"/>
      <w:lvlText w:val=""/>
      <w:lvlJc w:val="left"/>
      <w:pPr>
        <w:tabs>
          <w:tab w:val="num" w:pos="283"/>
        </w:tabs>
        <w:ind w:left="283" w:hanging="283"/>
      </w:pPr>
      <w:rPr>
        <w:rFonts w:ascii="Symbol" w:hAnsi="Symbol" w:hint="default"/>
        <w:sz w:val="18"/>
        <w:szCs w:val="18"/>
      </w:rPr>
    </w:lvl>
    <w:lvl w:ilvl="1">
      <w:start w:val="1"/>
      <w:numFmt w:val="bullet"/>
      <w:lvlText w:val="✔"/>
      <w:lvlJc w:val="left"/>
      <w:pPr>
        <w:tabs>
          <w:tab w:val="num" w:pos="567"/>
        </w:tabs>
        <w:ind w:left="567" w:hanging="283"/>
      </w:pPr>
      <w:rPr>
        <w:rFonts w:ascii="StarSymbol" w:hAnsi="StarSymbol" w:cs="StarSymbol"/>
        <w:sz w:val="18"/>
        <w:szCs w:val="18"/>
      </w:rPr>
    </w:lvl>
    <w:lvl w:ilvl="2">
      <w:start w:val="1"/>
      <w:numFmt w:val="bullet"/>
      <w:lvlText w:val="✔"/>
      <w:lvlJc w:val="left"/>
      <w:pPr>
        <w:tabs>
          <w:tab w:val="num" w:pos="850"/>
        </w:tabs>
        <w:ind w:left="850" w:hanging="283"/>
      </w:pPr>
      <w:rPr>
        <w:rFonts w:ascii="StarSymbol" w:hAnsi="StarSymbol" w:cs="StarSymbol"/>
        <w:sz w:val="18"/>
        <w:szCs w:val="18"/>
      </w:rPr>
    </w:lvl>
    <w:lvl w:ilvl="3">
      <w:start w:val="1"/>
      <w:numFmt w:val="bullet"/>
      <w:lvlText w:val="✔"/>
      <w:lvlJc w:val="left"/>
      <w:pPr>
        <w:tabs>
          <w:tab w:val="num" w:pos="1134"/>
        </w:tabs>
        <w:ind w:left="1134" w:hanging="283"/>
      </w:pPr>
      <w:rPr>
        <w:rFonts w:ascii="StarSymbol" w:hAnsi="StarSymbol" w:cs="StarSymbol"/>
        <w:sz w:val="18"/>
        <w:szCs w:val="18"/>
      </w:rPr>
    </w:lvl>
    <w:lvl w:ilvl="4">
      <w:start w:val="1"/>
      <w:numFmt w:val="bullet"/>
      <w:lvlText w:val="✔"/>
      <w:lvlJc w:val="left"/>
      <w:pPr>
        <w:tabs>
          <w:tab w:val="num" w:pos="1417"/>
        </w:tabs>
        <w:ind w:left="1417" w:hanging="283"/>
      </w:pPr>
      <w:rPr>
        <w:rFonts w:ascii="StarSymbol" w:hAnsi="StarSymbol" w:cs="StarSymbol"/>
        <w:sz w:val="18"/>
        <w:szCs w:val="18"/>
      </w:rPr>
    </w:lvl>
    <w:lvl w:ilvl="5">
      <w:start w:val="1"/>
      <w:numFmt w:val="bullet"/>
      <w:lvlText w:val="✔"/>
      <w:lvlJc w:val="left"/>
      <w:pPr>
        <w:tabs>
          <w:tab w:val="num" w:pos="1701"/>
        </w:tabs>
        <w:ind w:left="1701" w:hanging="283"/>
      </w:pPr>
      <w:rPr>
        <w:rFonts w:ascii="StarSymbol" w:hAnsi="StarSymbol" w:cs="StarSymbol"/>
        <w:sz w:val="18"/>
        <w:szCs w:val="18"/>
      </w:rPr>
    </w:lvl>
    <w:lvl w:ilvl="6">
      <w:start w:val="1"/>
      <w:numFmt w:val="bullet"/>
      <w:lvlText w:val="✔"/>
      <w:lvlJc w:val="left"/>
      <w:pPr>
        <w:tabs>
          <w:tab w:val="num" w:pos="1984"/>
        </w:tabs>
        <w:ind w:left="1984" w:hanging="283"/>
      </w:pPr>
      <w:rPr>
        <w:rFonts w:ascii="StarSymbol" w:hAnsi="StarSymbol" w:cs="StarSymbol"/>
        <w:sz w:val="18"/>
        <w:szCs w:val="18"/>
      </w:rPr>
    </w:lvl>
    <w:lvl w:ilvl="7">
      <w:start w:val="1"/>
      <w:numFmt w:val="bullet"/>
      <w:lvlText w:val="✔"/>
      <w:lvlJc w:val="left"/>
      <w:pPr>
        <w:tabs>
          <w:tab w:val="num" w:pos="2268"/>
        </w:tabs>
        <w:ind w:left="2268" w:hanging="283"/>
      </w:pPr>
      <w:rPr>
        <w:rFonts w:ascii="StarSymbol" w:hAnsi="StarSymbol" w:cs="StarSymbol"/>
        <w:sz w:val="18"/>
        <w:szCs w:val="18"/>
      </w:rPr>
    </w:lvl>
    <w:lvl w:ilvl="8">
      <w:start w:val="1"/>
      <w:numFmt w:val="bullet"/>
      <w:lvlText w:val="✔"/>
      <w:lvlJc w:val="left"/>
      <w:pPr>
        <w:tabs>
          <w:tab w:val="num" w:pos="2551"/>
        </w:tabs>
        <w:ind w:left="2551" w:hanging="283"/>
      </w:pPr>
      <w:rPr>
        <w:rFonts w:ascii="StarSymbol" w:hAnsi="StarSymbol" w:cs="StarSymbol"/>
        <w:sz w:val="18"/>
        <w:szCs w:val="18"/>
      </w:rPr>
    </w:lvl>
  </w:abstractNum>
  <w:abstractNum w:abstractNumId="3" w15:restartNumberingAfterBreak="0">
    <w:nsid w:val="0C0E35E8"/>
    <w:multiLevelType w:val="hybridMultilevel"/>
    <w:tmpl w:val="2C1229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CD07DB0"/>
    <w:multiLevelType w:val="hybridMultilevel"/>
    <w:tmpl w:val="52528790"/>
    <w:lvl w:ilvl="0" w:tplc="2DEC0DAE">
      <w:start w:val="1"/>
      <w:numFmt w:val="decimal"/>
      <w:lvlText w:val="%1."/>
      <w:lvlJc w:val="left"/>
      <w:pPr>
        <w:tabs>
          <w:tab w:val="num" w:pos="1125"/>
        </w:tabs>
        <w:ind w:left="1125" w:hanging="405"/>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15:restartNumberingAfterBreak="0">
    <w:nsid w:val="27A47404"/>
    <w:multiLevelType w:val="hybridMultilevel"/>
    <w:tmpl w:val="2E1EA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CD2C4F"/>
    <w:multiLevelType w:val="hybridMultilevel"/>
    <w:tmpl w:val="1174F47C"/>
    <w:lvl w:ilvl="0" w:tplc="2DEC0DAE">
      <w:start w:val="1"/>
      <w:numFmt w:val="decimal"/>
      <w:lvlText w:val="%1."/>
      <w:lvlJc w:val="left"/>
      <w:pPr>
        <w:tabs>
          <w:tab w:val="num" w:pos="765"/>
        </w:tabs>
        <w:ind w:left="765" w:hanging="40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CD810FF"/>
    <w:multiLevelType w:val="hybridMultilevel"/>
    <w:tmpl w:val="58AC58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5D7B0520"/>
    <w:multiLevelType w:val="hybridMultilevel"/>
    <w:tmpl w:val="55C00AAC"/>
    <w:lvl w:ilvl="0" w:tplc="07CC611E">
      <w:start w:val="1"/>
      <w:numFmt w:val="decimal"/>
      <w:lvlText w:val="%1."/>
      <w:lvlJc w:val="left"/>
      <w:pPr>
        <w:tabs>
          <w:tab w:val="num" w:pos="735"/>
        </w:tabs>
        <w:ind w:left="735" w:hanging="37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6D0F1BB4"/>
    <w:multiLevelType w:val="hybridMultilevel"/>
    <w:tmpl w:val="D8747B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73BF47CE"/>
    <w:multiLevelType w:val="hybridMultilevel"/>
    <w:tmpl w:val="F030F9F8"/>
    <w:lvl w:ilvl="0" w:tplc="FEF8246E">
      <w:start w:val="1"/>
      <w:numFmt w:val="decimal"/>
      <w:lvlText w:val="%1."/>
      <w:lvlJc w:val="left"/>
      <w:pPr>
        <w:tabs>
          <w:tab w:val="num" w:pos="933"/>
        </w:tabs>
        <w:ind w:left="933" w:hanging="360"/>
      </w:pPr>
      <w:rPr>
        <w:b w:val="0"/>
      </w:rPr>
    </w:lvl>
    <w:lvl w:ilvl="1" w:tplc="04190019">
      <w:start w:val="1"/>
      <w:numFmt w:val="lowerLetter"/>
      <w:lvlText w:val="%2."/>
      <w:lvlJc w:val="left"/>
      <w:pPr>
        <w:tabs>
          <w:tab w:val="num" w:pos="1653"/>
        </w:tabs>
        <w:ind w:left="1653" w:hanging="360"/>
      </w:pPr>
    </w:lvl>
    <w:lvl w:ilvl="2" w:tplc="0419001B">
      <w:start w:val="1"/>
      <w:numFmt w:val="lowerRoman"/>
      <w:lvlText w:val="%3."/>
      <w:lvlJc w:val="right"/>
      <w:pPr>
        <w:tabs>
          <w:tab w:val="num" w:pos="2373"/>
        </w:tabs>
        <w:ind w:left="2373" w:hanging="180"/>
      </w:pPr>
    </w:lvl>
    <w:lvl w:ilvl="3" w:tplc="0419000F">
      <w:start w:val="1"/>
      <w:numFmt w:val="decimal"/>
      <w:lvlText w:val="%4."/>
      <w:lvlJc w:val="left"/>
      <w:pPr>
        <w:tabs>
          <w:tab w:val="num" w:pos="3093"/>
        </w:tabs>
        <w:ind w:left="3093" w:hanging="360"/>
      </w:pPr>
    </w:lvl>
    <w:lvl w:ilvl="4" w:tplc="04190019">
      <w:start w:val="1"/>
      <w:numFmt w:val="lowerLetter"/>
      <w:lvlText w:val="%5."/>
      <w:lvlJc w:val="left"/>
      <w:pPr>
        <w:tabs>
          <w:tab w:val="num" w:pos="3813"/>
        </w:tabs>
        <w:ind w:left="3813" w:hanging="360"/>
      </w:pPr>
    </w:lvl>
    <w:lvl w:ilvl="5" w:tplc="0419001B">
      <w:start w:val="1"/>
      <w:numFmt w:val="lowerRoman"/>
      <w:lvlText w:val="%6."/>
      <w:lvlJc w:val="right"/>
      <w:pPr>
        <w:tabs>
          <w:tab w:val="num" w:pos="4533"/>
        </w:tabs>
        <w:ind w:left="4533" w:hanging="180"/>
      </w:pPr>
    </w:lvl>
    <w:lvl w:ilvl="6" w:tplc="0419000F">
      <w:start w:val="1"/>
      <w:numFmt w:val="decimal"/>
      <w:lvlText w:val="%7."/>
      <w:lvlJc w:val="left"/>
      <w:pPr>
        <w:tabs>
          <w:tab w:val="num" w:pos="5253"/>
        </w:tabs>
        <w:ind w:left="5253" w:hanging="360"/>
      </w:pPr>
    </w:lvl>
    <w:lvl w:ilvl="7" w:tplc="04190019">
      <w:start w:val="1"/>
      <w:numFmt w:val="lowerLetter"/>
      <w:lvlText w:val="%8."/>
      <w:lvlJc w:val="left"/>
      <w:pPr>
        <w:tabs>
          <w:tab w:val="num" w:pos="5973"/>
        </w:tabs>
        <w:ind w:left="5973" w:hanging="360"/>
      </w:pPr>
    </w:lvl>
    <w:lvl w:ilvl="8" w:tplc="0419001B">
      <w:start w:val="1"/>
      <w:numFmt w:val="lowerRoman"/>
      <w:lvlText w:val="%9."/>
      <w:lvlJc w:val="right"/>
      <w:pPr>
        <w:tabs>
          <w:tab w:val="num" w:pos="6693"/>
        </w:tabs>
        <w:ind w:left="6693" w:hanging="180"/>
      </w:pPr>
    </w:lvl>
  </w:abstractNum>
  <w:abstractNum w:abstractNumId="11" w15:restartNumberingAfterBreak="0">
    <w:nsid w:val="77710AE3"/>
    <w:multiLevelType w:val="hybridMultilevel"/>
    <w:tmpl w:val="D1A2BB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2"/>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8"/>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00D"/>
    <w:rsid w:val="000D7378"/>
    <w:rsid w:val="000F30B8"/>
    <w:rsid w:val="00136E80"/>
    <w:rsid w:val="001D0FAF"/>
    <w:rsid w:val="0020421C"/>
    <w:rsid w:val="002E0250"/>
    <w:rsid w:val="00381553"/>
    <w:rsid w:val="0039600D"/>
    <w:rsid w:val="003B1D08"/>
    <w:rsid w:val="003C182E"/>
    <w:rsid w:val="005063AB"/>
    <w:rsid w:val="00523DDC"/>
    <w:rsid w:val="00553C93"/>
    <w:rsid w:val="005B2779"/>
    <w:rsid w:val="005B2EE7"/>
    <w:rsid w:val="007140DD"/>
    <w:rsid w:val="007477BA"/>
    <w:rsid w:val="00751D28"/>
    <w:rsid w:val="009533F6"/>
    <w:rsid w:val="009A552F"/>
    <w:rsid w:val="009F6799"/>
    <w:rsid w:val="00AD5B61"/>
    <w:rsid w:val="00B13936"/>
    <w:rsid w:val="00B76FB7"/>
    <w:rsid w:val="00C35070"/>
    <w:rsid w:val="00CB6A49"/>
    <w:rsid w:val="00CC476D"/>
    <w:rsid w:val="00CF3253"/>
    <w:rsid w:val="00CF78C1"/>
    <w:rsid w:val="00D4157A"/>
    <w:rsid w:val="00EC7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655B0"/>
  <w15:docId w15:val="{112044BC-6511-4742-9AA7-5A60351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00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9600D"/>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39600D"/>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39600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600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39600D"/>
    <w:rPr>
      <w:rFonts w:ascii="Arial" w:eastAsia="Times New Roman" w:hAnsi="Arial" w:cs="Arial"/>
      <w:b/>
      <w:bCs/>
      <w:i/>
      <w:iCs/>
      <w:sz w:val="28"/>
      <w:szCs w:val="28"/>
      <w:lang w:eastAsia="ru-RU"/>
    </w:rPr>
  </w:style>
  <w:style w:type="character" w:customStyle="1" w:styleId="30">
    <w:name w:val="Заголовок 3 Знак"/>
    <w:basedOn w:val="a0"/>
    <w:link w:val="3"/>
    <w:rsid w:val="0039600D"/>
    <w:rPr>
      <w:rFonts w:ascii="Arial" w:eastAsia="Times New Roman" w:hAnsi="Arial" w:cs="Arial"/>
      <w:b/>
      <w:bCs/>
      <w:sz w:val="26"/>
      <w:szCs w:val="26"/>
      <w:lang w:eastAsia="ru-RU"/>
    </w:rPr>
  </w:style>
  <w:style w:type="character" w:styleId="a3">
    <w:name w:val="Hyperlink"/>
    <w:basedOn w:val="a0"/>
    <w:uiPriority w:val="99"/>
    <w:unhideWhenUsed/>
    <w:rsid w:val="0039600D"/>
    <w:rPr>
      <w:color w:val="0563C1" w:themeColor="hyperlink"/>
      <w:u w:val="single"/>
    </w:rPr>
  </w:style>
  <w:style w:type="paragraph" w:customStyle="1" w:styleId="a4">
    <w:name w:val="Обычный абзац"/>
    <w:basedOn w:val="a"/>
    <w:rsid w:val="0039600D"/>
    <w:pPr>
      <w:spacing w:line="288" w:lineRule="auto"/>
      <w:ind w:firstLine="567"/>
      <w:jc w:val="both"/>
    </w:pPr>
    <w:rPr>
      <w:sz w:val="28"/>
      <w:szCs w:val="28"/>
    </w:rPr>
  </w:style>
  <w:style w:type="paragraph" w:customStyle="1" w:styleId="WW-">
    <w:name w:val="WW-Обычный (веб)"/>
    <w:basedOn w:val="a"/>
    <w:rsid w:val="0039600D"/>
    <w:pPr>
      <w:widowControl w:val="0"/>
      <w:suppressAutoHyphens/>
      <w:spacing w:before="280" w:after="280"/>
    </w:pPr>
    <w:rPr>
      <w:rFonts w:eastAsia="Tahoma"/>
      <w:szCs w:val="20"/>
    </w:rPr>
  </w:style>
  <w:style w:type="table" w:styleId="a5">
    <w:name w:val="Table Grid"/>
    <w:basedOn w:val="a1"/>
    <w:rsid w:val="0039600D"/>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E0250"/>
    <w:pPr>
      <w:ind w:left="720"/>
      <w:contextualSpacing/>
    </w:pPr>
  </w:style>
  <w:style w:type="paragraph" w:styleId="a7">
    <w:name w:val="Normal (Web)"/>
    <w:basedOn w:val="a"/>
    <w:uiPriority w:val="99"/>
    <w:semiHidden/>
    <w:unhideWhenUsed/>
    <w:rsid w:val="00CB6A49"/>
    <w:pPr>
      <w:spacing w:before="100" w:beforeAutospacing="1" w:after="100" w:afterAutospacing="1"/>
    </w:pPr>
  </w:style>
  <w:style w:type="character" w:customStyle="1" w:styleId="UnresolvedMention">
    <w:name w:val="Unresolved Mention"/>
    <w:basedOn w:val="a0"/>
    <w:uiPriority w:val="99"/>
    <w:semiHidden/>
    <w:unhideWhenUsed/>
    <w:rsid w:val="00506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6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ipi.ru/ege/otkrytyy-bank-zadaniy-eg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1914</Words>
  <Characters>10915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79095057266</dc:creator>
  <cp:keywords/>
  <dc:description/>
  <cp:lastModifiedBy>User</cp:lastModifiedBy>
  <cp:revision>27</cp:revision>
  <dcterms:created xsi:type="dcterms:W3CDTF">2021-11-06T04:09:00Z</dcterms:created>
  <dcterms:modified xsi:type="dcterms:W3CDTF">2024-12-04T05:25:00Z</dcterms:modified>
</cp:coreProperties>
</file>